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B9" w:rsidRPr="00444259" w:rsidRDefault="00DE7EB9" w:rsidP="00DE7EB9">
      <w:pPr>
        <w:jc w:val="center"/>
        <w:rPr>
          <w:b/>
          <w:color w:val="9900FF"/>
          <w:sz w:val="28"/>
          <w:szCs w:val="28"/>
        </w:rPr>
      </w:pPr>
      <w:r w:rsidRPr="00444259">
        <w:rPr>
          <w:b/>
          <w:color w:val="9900FF"/>
          <w:sz w:val="28"/>
          <w:szCs w:val="28"/>
        </w:rPr>
        <w:t>ПАМЯТКА</w:t>
      </w:r>
    </w:p>
    <w:p w:rsidR="00DE7EB9" w:rsidRPr="00444259" w:rsidRDefault="00DE7EB9" w:rsidP="00DE7EB9">
      <w:pPr>
        <w:jc w:val="center"/>
        <w:rPr>
          <w:b/>
          <w:color w:val="9900FF"/>
          <w:sz w:val="28"/>
          <w:szCs w:val="28"/>
        </w:rPr>
      </w:pPr>
      <w:r w:rsidRPr="00444259">
        <w:rPr>
          <w:b/>
          <w:color w:val="9900FF"/>
          <w:sz w:val="28"/>
          <w:szCs w:val="28"/>
        </w:rPr>
        <w:t xml:space="preserve"> для членов школьного Управляющего Совета (УС).</w:t>
      </w:r>
    </w:p>
    <w:p w:rsidR="00DE7EB9" w:rsidRPr="008024E1" w:rsidRDefault="00DE7EB9" w:rsidP="00DE7EB9">
      <w:pPr>
        <w:jc w:val="center"/>
        <w:rPr>
          <w:b/>
          <w:sz w:val="28"/>
          <w:szCs w:val="28"/>
        </w:rPr>
      </w:pPr>
    </w:p>
    <w:p w:rsidR="008024E1" w:rsidRPr="00444259" w:rsidRDefault="003B26B1" w:rsidP="003B26B1">
      <w:pPr>
        <w:jc w:val="center"/>
        <w:rPr>
          <w:b/>
          <w:color w:val="9900FF"/>
          <w:sz w:val="28"/>
          <w:szCs w:val="28"/>
        </w:rPr>
      </w:pPr>
      <w:r w:rsidRPr="00444259">
        <w:rPr>
          <w:b/>
          <w:color w:val="9900FF"/>
          <w:sz w:val="28"/>
          <w:szCs w:val="28"/>
        </w:rPr>
        <w:t xml:space="preserve">Примерные права и обязанности </w:t>
      </w:r>
    </w:p>
    <w:p w:rsidR="003B26B1" w:rsidRPr="00444259" w:rsidRDefault="008024E1" w:rsidP="003B26B1">
      <w:pPr>
        <w:jc w:val="center"/>
        <w:rPr>
          <w:b/>
          <w:color w:val="9900FF"/>
          <w:sz w:val="28"/>
          <w:szCs w:val="28"/>
        </w:rPr>
      </w:pPr>
      <w:r w:rsidRPr="00444259">
        <w:rPr>
          <w:b/>
          <w:color w:val="9900FF"/>
          <w:sz w:val="28"/>
          <w:szCs w:val="28"/>
        </w:rPr>
        <w:t>членов школьного У</w:t>
      </w:r>
      <w:r w:rsidR="003B26B1" w:rsidRPr="00444259">
        <w:rPr>
          <w:b/>
          <w:color w:val="9900FF"/>
          <w:sz w:val="28"/>
          <w:szCs w:val="28"/>
        </w:rPr>
        <w:t>правляющего</w:t>
      </w:r>
      <w:r w:rsidRPr="00444259">
        <w:rPr>
          <w:b/>
          <w:color w:val="9900FF"/>
          <w:sz w:val="28"/>
          <w:szCs w:val="28"/>
        </w:rPr>
        <w:t xml:space="preserve"> Совета.</w:t>
      </w:r>
    </w:p>
    <w:p w:rsidR="003B26B1" w:rsidRPr="00EE6D0A" w:rsidRDefault="003B26B1" w:rsidP="003B26B1">
      <w:pPr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6"/>
        <w:gridCol w:w="3336"/>
        <w:gridCol w:w="3336"/>
      </w:tblGrid>
      <w:tr w:rsidR="003B26B1" w:rsidTr="00DD632B">
        <w:tc>
          <w:tcPr>
            <w:tcW w:w="3336" w:type="dxa"/>
          </w:tcPr>
          <w:p w:rsidR="003B26B1" w:rsidRPr="00444259" w:rsidRDefault="003B26B1" w:rsidP="00DD632B">
            <w:pPr>
              <w:jc w:val="center"/>
              <w:rPr>
                <w:b/>
                <w:i/>
                <w:color w:val="9900FF"/>
              </w:rPr>
            </w:pPr>
            <w:r w:rsidRPr="00444259">
              <w:rPr>
                <w:b/>
                <w:i/>
                <w:color w:val="9900FF"/>
              </w:rPr>
              <w:t>Права</w:t>
            </w:r>
          </w:p>
        </w:tc>
        <w:tc>
          <w:tcPr>
            <w:tcW w:w="3336" w:type="dxa"/>
          </w:tcPr>
          <w:p w:rsidR="003B26B1" w:rsidRPr="00444259" w:rsidRDefault="003B26B1" w:rsidP="00DD632B">
            <w:pPr>
              <w:jc w:val="center"/>
              <w:rPr>
                <w:b/>
                <w:i/>
                <w:color w:val="9900FF"/>
              </w:rPr>
            </w:pPr>
            <w:r w:rsidRPr="00444259">
              <w:rPr>
                <w:b/>
                <w:i/>
                <w:color w:val="9900FF"/>
              </w:rPr>
              <w:t>Обязанности</w:t>
            </w:r>
          </w:p>
        </w:tc>
        <w:tc>
          <w:tcPr>
            <w:tcW w:w="3336" w:type="dxa"/>
          </w:tcPr>
          <w:p w:rsidR="003B26B1" w:rsidRPr="00444259" w:rsidRDefault="003B26B1" w:rsidP="00DD632B">
            <w:pPr>
              <w:jc w:val="center"/>
              <w:rPr>
                <w:b/>
                <w:i/>
                <w:color w:val="9900FF"/>
              </w:rPr>
            </w:pPr>
            <w:r w:rsidRPr="00444259">
              <w:rPr>
                <w:b/>
                <w:i/>
                <w:color w:val="9900FF"/>
              </w:rPr>
              <w:t>Примечания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Участвовать в обсуждении и принятии решений Совета</w:t>
            </w:r>
          </w:p>
        </w:tc>
        <w:tc>
          <w:tcPr>
            <w:tcW w:w="3336" w:type="dxa"/>
          </w:tcPr>
          <w:p w:rsidR="003B26B1" w:rsidRDefault="003B26B1" w:rsidP="00DD632B">
            <w:r>
              <w:t>Регулярно участвовать  в заседаниях Совета, не пропускать их без уважительной причины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Если Вы не посещаете заседания Совета без уважительных причин, то можете быть выведены из его состава по решению Совета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Открыто выражать собственное мнение на заседании Совета</w:t>
            </w:r>
          </w:p>
        </w:tc>
        <w:tc>
          <w:tcPr>
            <w:tcW w:w="3336" w:type="dxa"/>
          </w:tcPr>
          <w:p w:rsidR="003B26B1" w:rsidRPr="006F35D9" w:rsidRDefault="003B26B1" w:rsidP="00DD632B">
            <w:r>
              <w:t>Выслушивать мнение коллег и уважать их позицию по обсуждаемым вопросам. Школьныеуправляющие-родители должны уважать профессиональное мнение директора и работников школы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Если Ваше мнение расходится с мнениями коллег, оно может быть по Вашему требованию зафиксировано как особое мнение в письменной форме и приобщено к протоколу заседания Совета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Досрочно выйти из состава Совета</w:t>
            </w:r>
          </w:p>
        </w:tc>
        <w:tc>
          <w:tcPr>
            <w:tcW w:w="3336" w:type="dxa"/>
          </w:tcPr>
          <w:p w:rsidR="003B26B1" w:rsidRDefault="003B26B1" w:rsidP="00DD632B">
            <w:r>
              <w:t>Заранее, в предусмотренные сроки, подать мотивированное заявление о выходе на имя председателя Совета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Ваше желание должно быть выражено в письме на имя председателя Совета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Получать информацию о дате, времени, месте проведения заседаний Совета и необходимые материалы по обсуждаемому вопросу</w:t>
            </w:r>
          </w:p>
        </w:tc>
        <w:tc>
          <w:tcPr>
            <w:tcW w:w="3336" w:type="dxa"/>
          </w:tcPr>
          <w:p w:rsidR="003B26B1" w:rsidRDefault="003B26B1" w:rsidP="00DD632B">
            <w:r>
              <w:t>Заботиться об информировании всех участников образовательного процесса о планах и решениях Совета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Инициировать проведение заседания Совета по любому вопросу, находящемуся в его компетенции</w:t>
            </w:r>
          </w:p>
        </w:tc>
        <w:tc>
          <w:tcPr>
            <w:tcW w:w="3336" w:type="dxa"/>
          </w:tcPr>
          <w:p w:rsidR="003B26B1" w:rsidRDefault="003B26B1" w:rsidP="00DD632B">
            <w:r>
              <w:t>Участвовать в подготовке материалов для содержательного и компетентного рассмотрения вносимого в повестку заседания Совета вопроса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Требовать от администрации предоставления информации по вопросам, находящимся в компетенции Совета</w:t>
            </w:r>
          </w:p>
        </w:tc>
        <w:tc>
          <w:tcPr>
            <w:tcW w:w="3336" w:type="dxa"/>
          </w:tcPr>
          <w:p w:rsidR="003B26B1" w:rsidRDefault="003B26B1" w:rsidP="00DD632B">
            <w:r>
              <w:t>Проявлять личную активность в обсуждении, принятии и исполнении решений Совета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Информация может быть затребована как в письменном виде, так и в форме консультации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Инициировать создание комиссий Совета, быть их руководителем или членом</w:t>
            </w:r>
          </w:p>
        </w:tc>
        <w:tc>
          <w:tcPr>
            <w:tcW w:w="3336" w:type="dxa"/>
          </w:tcPr>
          <w:p w:rsidR="003B26B1" w:rsidRDefault="003B26B1" w:rsidP="00DD632B">
            <w:r>
              <w:t>В качестве члена или председателя комиссии принимать активное участие в ее работе, готовить квалифицированные проекты решений Совета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 xml:space="preserve">Представлять школу в отношениях с учреждениями, организациями и государственными органами в </w:t>
            </w:r>
            <w:r>
              <w:lastRenderedPageBreak/>
              <w:t>рамках компетенции Совета</w:t>
            </w:r>
          </w:p>
        </w:tc>
        <w:tc>
          <w:tcPr>
            <w:tcW w:w="3336" w:type="dxa"/>
          </w:tcPr>
          <w:p w:rsidR="003B26B1" w:rsidRDefault="003B26B1" w:rsidP="008024E1">
            <w:r>
              <w:lastRenderedPageBreak/>
              <w:t xml:space="preserve">Соблюдать конфиденциальность в отношении определенных вопросов, обсуждаемых на </w:t>
            </w:r>
            <w:r>
              <w:lastRenderedPageBreak/>
              <w:t>Совете, особенно в вопросах, касающихся работников школы или учащихся, а также при обсуждении вопросов, касающихся школы вне</w:t>
            </w:r>
            <w:r w:rsidR="008024E1">
              <w:t>УС.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lastRenderedPageBreak/>
              <w:t xml:space="preserve">По соответствующему поручению Совета, а в необходимых случаях – на основании доверенности, </w:t>
            </w:r>
            <w:r w:rsidRPr="00007D24">
              <w:rPr>
                <w:i/>
              </w:rPr>
              <w:lastRenderedPageBreak/>
              <w:t>выдаваемой в соответствии с постановлением Совета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lastRenderedPageBreak/>
              <w:t>Участвовать в заседании педагогического совета школы с правом совещательного голоса</w:t>
            </w:r>
          </w:p>
        </w:tc>
        <w:tc>
          <w:tcPr>
            <w:tcW w:w="3336" w:type="dxa"/>
          </w:tcPr>
          <w:p w:rsidR="003B26B1" w:rsidRDefault="003B26B1" w:rsidP="00DD632B">
            <w:r>
              <w:t>Стараться больше узнать об устройстве школьной жизни, об организации в ней образовательного процесса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Получать необходимые для своей работы знания в рамках специальной подготовки школьного управляющего</w:t>
            </w:r>
          </w:p>
        </w:tc>
        <w:tc>
          <w:tcPr>
            <w:tcW w:w="3336" w:type="dxa"/>
          </w:tcPr>
          <w:p w:rsidR="003B26B1" w:rsidRDefault="003B26B1" w:rsidP="00DD632B">
            <w:r>
              <w:t>Стремиться изучать и выражать позицию всего сообщества (родителей, учащихся, работников школы), а не отдельных групп (которые Вас выдвинули или которые за вас голосовали). В случае несовпадения интересов Вашей группы с интересами школы отдавать приоритет последним.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Подготовке школьного управляющего должны содействовать региональные и муниципальные органы управления</w:t>
            </w:r>
          </w:p>
        </w:tc>
      </w:tr>
      <w:tr w:rsidR="003B26B1" w:rsidTr="00DD632B">
        <w:tc>
          <w:tcPr>
            <w:tcW w:w="3336" w:type="dxa"/>
          </w:tcPr>
          <w:p w:rsidR="003B26B1" w:rsidRDefault="003B26B1" w:rsidP="00DD632B">
            <w:r>
              <w:t>Право на возмещение расходов, связанных с работой в Совете</w:t>
            </w:r>
          </w:p>
        </w:tc>
        <w:tc>
          <w:tcPr>
            <w:tcW w:w="3336" w:type="dxa"/>
          </w:tcPr>
          <w:p w:rsidR="003B26B1" w:rsidRDefault="003B26B1" w:rsidP="00DD632B">
            <w:r>
              <w:t>Не использовать членство в Совете для удовлетворения своих личных интересов (или, если Вы родитель, интересов Вашего ребенка).</w:t>
            </w:r>
          </w:p>
        </w:tc>
        <w:tc>
          <w:tcPr>
            <w:tcW w:w="3336" w:type="dxa"/>
          </w:tcPr>
          <w:p w:rsidR="003B26B1" w:rsidRPr="00007D24" w:rsidRDefault="003B26B1" w:rsidP="00DD632B">
            <w:pPr>
              <w:rPr>
                <w:i/>
              </w:rPr>
            </w:pPr>
            <w:r w:rsidRPr="00007D24">
              <w:rPr>
                <w:i/>
              </w:rPr>
              <w:t>Расходы (но не оплата работы в Совете) могут быть возмещены по решению Совета и только из внебюджетных источников школы</w:t>
            </w:r>
          </w:p>
        </w:tc>
      </w:tr>
    </w:tbl>
    <w:p w:rsidR="003B26B1" w:rsidRPr="00444259" w:rsidRDefault="003B26B1" w:rsidP="008024E1">
      <w:pPr>
        <w:jc w:val="center"/>
        <w:rPr>
          <w:b/>
          <w:i/>
          <w:color w:val="9900FF"/>
          <w:sz w:val="28"/>
          <w:szCs w:val="28"/>
          <w:u w:val="single"/>
        </w:rPr>
      </w:pPr>
      <w:r w:rsidRPr="00444259">
        <w:rPr>
          <w:b/>
          <w:i/>
          <w:color w:val="9900FF"/>
          <w:sz w:val="28"/>
          <w:szCs w:val="28"/>
          <w:u w:val="single"/>
        </w:rPr>
        <w:t>Родители в Управляющем совете</w:t>
      </w:r>
    </w:p>
    <w:p w:rsidR="00DE7EB9" w:rsidRPr="008024E1" w:rsidRDefault="00DE7EB9" w:rsidP="00DE7EB9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Вы стали </w:t>
      </w:r>
      <w:r>
        <w:rPr>
          <w:lang w:eastAsia="ar-SA"/>
        </w:rPr>
        <w:t xml:space="preserve">членом </w:t>
      </w:r>
      <w:r w:rsidRPr="008024E1">
        <w:rPr>
          <w:lang w:eastAsia="ar-SA"/>
        </w:rPr>
        <w:t>школьн</w:t>
      </w:r>
      <w:r>
        <w:rPr>
          <w:lang w:eastAsia="ar-SA"/>
        </w:rPr>
        <w:t>ого Управляющего совета</w:t>
      </w:r>
      <w:r w:rsidRPr="008024E1">
        <w:rPr>
          <w:lang w:eastAsia="ar-SA"/>
        </w:rPr>
        <w:t xml:space="preserve">. Вы представляете родителей учеников. Ваши дети учатся в школе. </w:t>
      </w:r>
      <w:r>
        <w:rPr>
          <w:spacing w:val="-2"/>
          <w:lang w:eastAsia="ar-SA"/>
        </w:rPr>
        <w:t>Ш</w:t>
      </w:r>
      <w:r w:rsidRPr="008024E1">
        <w:rPr>
          <w:spacing w:val="-2"/>
          <w:lang w:eastAsia="ar-SA"/>
        </w:rPr>
        <w:t xml:space="preserve">кольных управляющих от родителей - большинство. Это на </w:t>
      </w:r>
      <w:r w:rsidRPr="008024E1">
        <w:rPr>
          <w:lang w:eastAsia="ar-SA"/>
        </w:rPr>
        <w:t>Ваши плечи ляжет основой груз работы в Управляющем совете Непривычно? Да.Как же Вам разобраться во всех хитросплетениях школьной жизни, обучения, воспитания?</w:t>
      </w:r>
    </w:p>
    <w:p w:rsidR="00DE7EB9" w:rsidRPr="008024E1" w:rsidRDefault="00DE7EB9" w:rsidP="00DE7EB9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spacing w:val="-1"/>
          <w:lang w:eastAsia="ar-SA"/>
        </w:rPr>
        <w:t xml:space="preserve">Ну, во-первых, от Вас не требуется разбираться во всех вопросах школьной жизни так же хорошо, как директору школы, или в вопросах </w:t>
      </w:r>
      <w:r w:rsidRPr="008024E1">
        <w:rPr>
          <w:lang w:eastAsia="ar-SA"/>
        </w:rPr>
        <w:t>методики - так же, как учителю.</w:t>
      </w:r>
    </w:p>
    <w:p w:rsidR="00DE7EB9" w:rsidRPr="008024E1" w:rsidRDefault="00DE7EB9" w:rsidP="00DE7EB9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spacing w:val="-1"/>
          <w:lang w:eastAsia="ar-SA"/>
        </w:rPr>
        <w:t>В</w:t>
      </w:r>
      <w:r>
        <w:rPr>
          <w:spacing w:val="-1"/>
          <w:lang w:eastAsia="ar-SA"/>
        </w:rPr>
        <w:t>о</w:t>
      </w:r>
      <w:r w:rsidRPr="008024E1">
        <w:rPr>
          <w:spacing w:val="-1"/>
          <w:lang w:eastAsia="ar-SA"/>
        </w:rPr>
        <w:t>-</w:t>
      </w:r>
      <w:r>
        <w:rPr>
          <w:spacing w:val="-1"/>
          <w:lang w:eastAsia="ar-SA"/>
        </w:rPr>
        <w:t>вторы</w:t>
      </w:r>
      <w:r w:rsidRPr="008024E1">
        <w:rPr>
          <w:spacing w:val="-1"/>
          <w:lang w:eastAsia="ar-SA"/>
        </w:rPr>
        <w:t xml:space="preserve">х, Вам нужно будет все время учиться и узнавать новое о </w:t>
      </w:r>
      <w:r w:rsidRPr="008024E1">
        <w:rPr>
          <w:lang w:eastAsia="ar-SA"/>
        </w:rPr>
        <w:t>школе, о системе образования, и это Вам очень поможет в Вашей новой работе.</w:t>
      </w:r>
    </w:p>
    <w:p w:rsidR="00DE7EB9" w:rsidRPr="00444259" w:rsidRDefault="00DE7EB9" w:rsidP="00DE7EB9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>В-</w:t>
      </w:r>
      <w:r>
        <w:rPr>
          <w:lang w:eastAsia="ar-SA"/>
        </w:rPr>
        <w:t>третьи</w:t>
      </w:r>
      <w:r w:rsidRPr="008024E1">
        <w:rPr>
          <w:lang w:eastAsia="ar-SA"/>
        </w:rPr>
        <w:t xml:space="preserve">х, постарайтесь найти общий язык с другими школьными управляющими, </w:t>
      </w:r>
      <w:r w:rsidRPr="00444259">
        <w:rPr>
          <w:lang w:eastAsia="ar-SA"/>
        </w:rPr>
        <w:t>потому что только совместными усилиями мы можем помочь нашим детям и школе.</w:t>
      </w:r>
    </w:p>
    <w:p w:rsidR="00DE7EB9" w:rsidRPr="00444259" w:rsidRDefault="00DE7EB9" w:rsidP="00DE7EB9">
      <w:pPr>
        <w:suppressAutoHyphens/>
        <w:ind w:firstLine="709"/>
        <w:jc w:val="both"/>
        <w:rPr>
          <w:b/>
          <w:shd w:val="clear" w:color="auto" w:fill="C0C0C0"/>
          <w:lang w:eastAsia="ar-SA"/>
        </w:rPr>
      </w:pPr>
      <w:r w:rsidRPr="00444259">
        <w:rPr>
          <w:b/>
          <w:shd w:val="clear" w:color="auto" w:fill="C0C0C0"/>
          <w:lang w:eastAsia="ar-SA"/>
        </w:rPr>
        <w:t>Предостережение.</w:t>
      </w:r>
    </w:p>
    <w:p w:rsidR="00DE7EB9" w:rsidRPr="00444259" w:rsidRDefault="00DE7EB9" w:rsidP="004A657F">
      <w:pPr>
        <w:suppressAutoHyphens/>
        <w:jc w:val="both"/>
        <w:rPr>
          <w:shd w:val="clear" w:color="auto" w:fill="C0C0C0"/>
          <w:lang w:eastAsia="ar-SA"/>
        </w:rPr>
      </w:pPr>
      <w:r w:rsidRPr="00444259">
        <w:rPr>
          <w:shd w:val="clear" w:color="auto" w:fill="C0C0C0"/>
          <w:lang w:eastAsia="ar-SA"/>
        </w:rPr>
        <w:t>Школьный управляющий – это не тот, кто везде и всем распоряжается и руководит, - скорее, он старается найти ту область или проблему, где бы он смог применить свои знания и способности с наибольшей пользой для общего дела.</w:t>
      </w:r>
    </w:p>
    <w:p w:rsidR="00DE7EB9" w:rsidRPr="00444259" w:rsidRDefault="00DE7EB9" w:rsidP="00DE7EB9">
      <w:pPr>
        <w:suppressAutoHyphens/>
        <w:ind w:firstLine="709"/>
        <w:jc w:val="both"/>
        <w:rPr>
          <w:shd w:val="clear" w:color="auto" w:fill="C0C0C0"/>
          <w:lang w:eastAsia="ar-SA"/>
        </w:rPr>
      </w:pPr>
      <w:r w:rsidRPr="00444259">
        <w:rPr>
          <w:shd w:val="clear" w:color="auto" w:fill="C0C0C0"/>
          <w:lang w:eastAsia="ar-SA"/>
        </w:rPr>
        <w:t>Вы – школьный управляющий от родителей. Вы представляете не себя и вашего ребенка, а все сообщество. А это очень нелегко. Родители все разные, их мнения тоже, они далеко не всегда совпадают с Вашими убеждениями, но Вы должны их учитывать. Если вы будете думать, говорить и делать все, чтобы было хорошо только Вашему ребенку или только вашему классу, это создаст Вам не очень хорошую репутацию.</w:t>
      </w:r>
    </w:p>
    <w:p w:rsidR="00DE7EB9" w:rsidRPr="008024E1" w:rsidRDefault="00DE7EB9" w:rsidP="00444259">
      <w:pPr>
        <w:shd w:val="clear" w:color="auto" w:fill="FFFFFF" w:themeFill="background1"/>
        <w:suppressAutoHyphens/>
        <w:jc w:val="both"/>
        <w:rPr>
          <w:lang w:eastAsia="ar-SA"/>
        </w:rPr>
      </w:pPr>
      <w:r w:rsidRPr="00444259">
        <w:rPr>
          <w:lang w:eastAsia="ar-SA"/>
        </w:rPr>
        <w:t>Главное - это выбрать то направление, где вы можете действительно помочь и сделать так,</w:t>
      </w:r>
      <w:r w:rsidRPr="008024E1">
        <w:rPr>
          <w:lang w:eastAsia="ar-SA"/>
        </w:rPr>
        <w:t xml:space="preserve"> чтобы детям было комфортно:атмосфера в школе,отношения между учителями и учениками,учебный процесс,библиотека,питание наших детей,школьное здание,финансы,внеклассные мероприятия. Выбирайте, действуйте вместе с другими родителями, учителями, администрацией и детьми.</w:t>
      </w:r>
    </w:p>
    <w:p w:rsidR="003B26B1" w:rsidRPr="008024E1" w:rsidRDefault="003B26B1" w:rsidP="003B26B1">
      <w:pPr>
        <w:numPr>
          <w:ilvl w:val="0"/>
          <w:numId w:val="1"/>
        </w:numPr>
        <w:rPr>
          <w:u w:val="single"/>
        </w:rPr>
      </w:pPr>
      <w:r>
        <w:lastRenderedPageBreak/>
        <w:t xml:space="preserve">Совет должен организовать постоянную работу с родителями. Каждую неделю, в определенное время, у Совета должна работать приемная, где мнение каждого может быть услышано. </w:t>
      </w:r>
      <w:r w:rsidRPr="008024E1">
        <w:rPr>
          <w:u w:val="single"/>
        </w:rPr>
        <w:t>Хорошо, если еще будет известен телефон, по которому можно позвонить и рассказать о своих проблемах.</w:t>
      </w:r>
    </w:p>
    <w:p w:rsidR="003B26B1" w:rsidRDefault="003B26B1" w:rsidP="003B26B1">
      <w:pPr>
        <w:numPr>
          <w:ilvl w:val="0"/>
          <w:numId w:val="1"/>
        </w:numPr>
      </w:pPr>
      <w:r>
        <w:t xml:space="preserve">Регулярно в школе проводятся родительские собрания, </w:t>
      </w:r>
      <w:r w:rsidR="008024E1">
        <w:t>заседания родительских комитетов</w:t>
      </w:r>
      <w:r>
        <w:t>. Это теперь не только работа школы, директора, учителей. Это теперь и Ваша работа, Вас должны знать родители в лицо, Вы должны быть для них доступны, они должны найти у Вас понимание.</w:t>
      </w:r>
    </w:p>
    <w:p w:rsidR="003B26B1" w:rsidRDefault="003B26B1" w:rsidP="003B26B1">
      <w:pPr>
        <w:numPr>
          <w:ilvl w:val="0"/>
          <w:numId w:val="1"/>
        </w:numPr>
      </w:pPr>
      <w:r>
        <w:t xml:space="preserve">Один раз в год можно провести общешкольную родительскую конференцию. Заранее информировать всех родителей о вопросах, которые будут рассмотрены на ней. </w:t>
      </w:r>
      <w:r w:rsidR="008024E1">
        <w:t>Вы можете обсудить:</w:t>
      </w:r>
    </w:p>
    <w:p w:rsidR="003B26B1" w:rsidRDefault="003B26B1" w:rsidP="003B26B1">
      <w:pPr>
        <w:ind w:left="720"/>
      </w:pPr>
      <w:r>
        <w:t>- результаты проверки (аттестации, тестирования) в школе; результаты экзаменов;</w:t>
      </w:r>
    </w:p>
    <w:p w:rsidR="003B26B1" w:rsidRDefault="003B26B1" w:rsidP="003B26B1">
      <w:pPr>
        <w:ind w:left="720"/>
      </w:pPr>
      <w:r>
        <w:t>что сделано для здоровья детей; что сделано для безопасности детей; какие изменения произошли в учительском составе</w:t>
      </w:r>
      <w:proofErr w:type="gramStart"/>
      <w:r>
        <w:t>;к</w:t>
      </w:r>
      <w:proofErr w:type="gramEnd"/>
      <w:r>
        <w:t>уда были потрачены родительские взносы, пожертвования.</w:t>
      </w:r>
    </w:p>
    <w:p w:rsidR="003B26B1" w:rsidRPr="00444259" w:rsidRDefault="003B26B1" w:rsidP="008024E1">
      <w:pPr>
        <w:numPr>
          <w:ilvl w:val="1"/>
          <w:numId w:val="2"/>
        </w:numPr>
        <w:jc w:val="center"/>
        <w:rPr>
          <w:b/>
          <w:i/>
          <w:color w:val="9900FF"/>
          <w:sz w:val="28"/>
          <w:szCs w:val="28"/>
          <w:u w:val="single"/>
        </w:rPr>
      </w:pPr>
      <w:r w:rsidRPr="00444259">
        <w:rPr>
          <w:b/>
          <w:i/>
          <w:color w:val="9900FF"/>
          <w:sz w:val="28"/>
          <w:szCs w:val="28"/>
          <w:u w:val="single"/>
        </w:rPr>
        <w:t>Управляющий совет и образовательный процесс</w:t>
      </w:r>
    </w:p>
    <w:p w:rsidR="003B26B1" w:rsidRPr="003B26B1" w:rsidRDefault="003B26B1" w:rsidP="003B26B1">
      <w:pPr>
        <w:numPr>
          <w:ilvl w:val="2"/>
          <w:numId w:val="2"/>
        </w:numPr>
        <w:rPr>
          <w:b/>
        </w:rPr>
      </w:pPr>
      <w:r w:rsidRPr="003B26B1">
        <w:rPr>
          <w:b/>
        </w:rPr>
        <w:t>Образовательная программа.</w:t>
      </w:r>
    </w:p>
    <w:p w:rsidR="003B26B1" w:rsidRPr="003B26B1" w:rsidRDefault="003B26B1" w:rsidP="003B26B1">
      <w:r w:rsidRPr="003B26B1">
        <w:t xml:space="preserve">           Образовательная программа (ОП) – это документ, который определяет и объясняет</w:t>
      </w:r>
    </w:p>
    <w:p w:rsidR="003B26B1" w:rsidRPr="003B26B1" w:rsidRDefault="003B26B1" w:rsidP="003B26B1">
      <w:r w:rsidRPr="003B26B1">
        <w:t xml:space="preserve">содержание образования в конкретной школе, то есть отвечает на вопрос: чему и как учат школьников.Любой родитель или школьный управляющий из образовательной программы сможет: </w:t>
      </w:r>
    </w:p>
    <w:p w:rsidR="003B26B1" w:rsidRPr="003B26B1" w:rsidRDefault="003B26B1" w:rsidP="008F57DE">
      <w:r w:rsidRPr="003B26B1">
        <w:t>узнать цели школы;получить общее представление о том, какие результаты должны достигаться в процессе образования (по-другому это называется образовательным результатом);узнать, при помощи каких учебных предметов, курсов и воспитательных мероприятий (а это и есть содержание образования) обеспечиваются эти результаты;</w:t>
      </w:r>
    </w:p>
    <w:p w:rsidR="003B26B1" w:rsidRPr="003B26B1" w:rsidRDefault="003B26B1" w:rsidP="008F57DE">
      <w:r w:rsidRPr="003B26B1">
        <w:t>получить представление об особенностях организации образовательного процесса в школе.</w:t>
      </w:r>
    </w:p>
    <w:p w:rsidR="003B26B1" w:rsidRPr="008024E1" w:rsidRDefault="008024E1" w:rsidP="008024E1">
      <w:pPr>
        <w:ind w:left="720"/>
        <w:rPr>
          <w:b/>
        </w:rPr>
      </w:pPr>
      <w:r w:rsidRPr="008024E1">
        <w:rPr>
          <w:b/>
        </w:rPr>
        <w:t xml:space="preserve">Можно </w:t>
      </w:r>
      <w:r w:rsidR="003B26B1" w:rsidRPr="008024E1">
        <w:rPr>
          <w:b/>
        </w:rPr>
        <w:t xml:space="preserve"> познакомиться с учебным планом школы.</w:t>
      </w:r>
    </w:p>
    <w:p w:rsidR="003B26B1" w:rsidRPr="003B26B1" w:rsidRDefault="003B26B1" w:rsidP="003B26B1">
      <w:r w:rsidRPr="003B26B1">
        <w:t xml:space="preserve">            Учебный план включает:</w:t>
      </w:r>
    </w:p>
    <w:p w:rsidR="003B26B1" w:rsidRPr="003B26B1" w:rsidRDefault="003B26B1" w:rsidP="003B26B1">
      <w:pPr>
        <w:numPr>
          <w:ilvl w:val="0"/>
          <w:numId w:val="4"/>
        </w:numPr>
      </w:pPr>
      <w:r w:rsidRPr="003B26B1">
        <w:t>Федеральный компонент содержания образования. Этот набор предметов и минимум часов на их освоение определяется на федеральном уровне и является обязательным для всех школ РФ.</w:t>
      </w:r>
    </w:p>
    <w:p w:rsidR="003B26B1" w:rsidRPr="003B26B1" w:rsidRDefault="003B26B1" w:rsidP="003B26B1">
      <w:pPr>
        <w:numPr>
          <w:ilvl w:val="0"/>
          <w:numId w:val="4"/>
        </w:numPr>
      </w:pPr>
      <w:r w:rsidRPr="003B26B1">
        <w:t>Региональный компонент (определяется на региональном уровне и является обязательным для всех школ региона).</w:t>
      </w:r>
    </w:p>
    <w:p w:rsidR="003B26B1" w:rsidRPr="003B26B1" w:rsidRDefault="003B26B1" w:rsidP="003B26B1">
      <w:pPr>
        <w:numPr>
          <w:ilvl w:val="0"/>
          <w:numId w:val="4"/>
        </w:numPr>
      </w:pPr>
      <w:r w:rsidRPr="003B26B1">
        <w:t>Школьный компонент (определяется на школьном уровне, является индивидуальным для каждой конкретной школы).</w:t>
      </w:r>
    </w:p>
    <w:p w:rsidR="003B26B1" w:rsidRPr="003B26B1" w:rsidRDefault="003B26B1" w:rsidP="003B26B1">
      <w:pPr>
        <w:ind w:left="720"/>
      </w:pPr>
      <w:proofErr w:type="gramStart"/>
      <w:r w:rsidRPr="003B26B1">
        <w:t>Предметы федерального компонента должна в обязательном порядке реализовать</w:t>
      </w:r>
      <w:proofErr w:type="gramEnd"/>
    </w:p>
    <w:p w:rsidR="003B26B1" w:rsidRPr="003B26B1" w:rsidRDefault="003B26B1" w:rsidP="003B26B1">
      <w:r w:rsidRPr="003B26B1">
        <w:t xml:space="preserve"> любая школа Российской Федерации. Благодаря этому поддерживается определенный уровень образованности населения, обеспечивается единство образовательного пространства и возможность перехода учащихся из одной школы в другую. Региональный компонент также обязателен  для всех школ субъекта Федерации.</w:t>
      </w:r>
    </w:p>
    <w:p w:rsidR="003B26B1" w:rsidRPr="00392FAB" w:rsidRDefault="00392FAB" w:rsidP="003B26B1">
      <w:pPr>
        <w:shd w:val="clear" w:color="auto" w:fill="FFFFFF"/>
        <w:suppressAutoHyphens/>
        <w:ind w:firstLine="709"/>
        <w:jc w:val="both"/>
        <w:rPr>
          <w:b/>
          <w:bCs/>
          <w:u w:val="single"/>
          <w:lang w:eastAsia="ar-SA"/>
        </w:rPr>
      </w:pPr>
      <w:r w:rsidRPr="00392FAB">
        <w:rPr>
          <w:b/>
          <w:u w:val="single"/>
          <w:lang w:eastAsia="ar-SA"/>
        </w:rPr>
        <w:t xml:space="preserve">Вы можете высказать свои предложения по </w:t>
      </w:r>
      <w:r w:rsidRPr="00392FAB">
        <w:rPr>
          <w:b/>
          <w:bCs/>
          <w:u w:val="single"/>
          <w:lang w:eastAsia="ar-SA"/>
        </w:rPr>
        <w:t>р</w:t>
      </w:r>
      <w:r w:rsidR="003B26B1" w:rsidRPr="00392FAB">
        <w:rPr>
          <w:b/>
          <w:bCs/>
          <w:u w:val="single"/>
          <w:lang w:eastAsia="ar-SA"/>
        </w:rPr>
        <w:t>ежим</w:t>
      </w:r>
      <w:r w:rsidRPr="00392FAB">
        <w:rPr>
          <w:b/>
          <w:bCs/>
          <w:u w:val="single"/>
          <w:lang w:eastAsia="ar-SA"/>
        </w:rPr>
        <w:t xml:space="preserve">у </w:t>
      </w:r>
      <w:r w:rsidR="003B26B1" w:rsidRPr="00392FAB">
        <w:rPr>
          <w:b/>
          <w:bCs/>
          <w:u w:val="single"/>
          <w:lang w:eastAsia="ar-SA"/>
        </w:rPr>
        <w:t xml:space="preserve"> работы школы</w:t>
      </w:r>
      <w:r w:rsidRPr="00392FAB">
        <w:rPr>
          <w:b/>
          <w:bCs/>
          <w:u w:val="single"/>
          <w:lang w:eastAsia="ar-SA"/>
        </w:rPr>
        <w:t>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>Деятельность школы мно</w:t>
      </w:r>
      <w:r w:rsidR="00D15DEF">
        <w:rPr>
          <w:lang w:eastAsia="ar-SA"/>
        </w:rPr>
        <w:t>гогранна, и в каждом ее важном на</w:t>
      </w:r>
      <w:r w:rsidRPr="008024E1">
        <w:rPr>
          <w:lang w:eastAsia="ar-SA"/>
        </w:rPr>
        <w:t>правлении хочется видеть участие членов Управляющего с</w:t>
      </w:r>
      <w:r w:rsidR="00392FAB">
        <w:rPr>
          <w:lang w:eastAsia="ar-SA"/>
        </w:rPr>
        <w:t>овета. Это позволит сделать нашу школу</w:t>
      </w:r>
      <w:r w:rsidRPr="008024E1">
        <w:rPr>
          <w:lang w:eastAsia="ar-SA"/>
        </w:rPr>
        <w:t xml:space="preserve"> организаци</w:t>
      </w:r>
      <w:r w:rsidR="00392FAB">
        <w:rPr>
          <w:lang w:eastAsia="ar-SA"/>
        </w:rPr>
        <w:t>ей</w:t>
      </w:r>
      <w:r w:rsidRPr="008024E1">
        <w:rPr>
          <w:lang w:eastAsia="ar-SA"/>
        </w:rPr>
        <w:t>, в значительной мере свободн</w:t>
      </w:r>
      <w:r w:rsidR="00392FAB">
        <w:rPr>
          <w:lang w:eastAsia="ar-SA"/>
        </w:rPr>
        <w:t>ой</w:t>
      </w:r>
      <w:r w:rsidRPr="008024E1">
        <w:rPr>
          <w:lang w:eastAsia="ar-SA"/>
        </w:rPr>
        <w:t xml:space="preserve"> от конфликтов и стрессов.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В настоящее время режим работы школы вызывает споры, что порождает некоторую нервозность в жизни учителей, родителей и </w:t>
      </w:r>
      <w:r w:rsidRPr="008024E1">
        <w:rPr>
          <w:spacing w:val="-2"/>
          <w:lang w:eastAsia="ar-SA"/>
        </w:rPr>
        <w:t xml:space="preserve">учеников. Отчасти это происходит и потому, что до сих пор остаются </w:t>
      </w:r>
      <w:r w:rsidRPr="008024E1">
        <w:rPr>
          <w:lang w:eastAsia="ar-SA"/>
        </w:rPr>
        <w:t>актуальными проблемы:</w:t>
      </w:r>
    </w:p>
    <w:p w:rsidR="003B26B1" w:rsidRPr="008024E1" w:rsidRDefault="008F57DE" w:rsidP="008F57DE">
      <w:pPr>
        <w:widowControl w:val="0"/>
        <w:shd w:val="clear" w:color="auto" w:fill="FFFFFF"/>
        <w:tabs>
          <w:tab w:val="left" w:pos="1260"/>
        </w:tabs>
        <w:suppressAutoHyphens/>
        <w:autoSpaceDE w:val="0"/>
        <w:jc w:val="both"/>
        <w:rPr>
          <w:spacing w:val="-1"/>
          <w:lang w:eastAsia="ar-SA"/>
        </w:rPr>
      </w:pPr>
      <w:r>
        <w:rPr>
          <w:lang w:eastAsia="ar-SA"/>
        </w:rPr>
        <w:t xml:space="preserve">- </w:t>
      </w:r>
      <w:r w:rsidR="003B26B1" w:rsidRPr="008024E1">
        <w:rPr>
          <w:lang w:eastAsia="ar-SA"/>
        </w:rPr>
        <w:t>времени начала учебных занятий;</w:t>
      </w:r>
      <w:r w:rsidR="003B26B1" w:rsidRPr="008024E1">
        <w:rPr>
          <w:spacing w:val="-2"/>
          <w:lang w:eastAsia="ar-SA"/>
        </w:rPr>
        <w:t>длительности уроков и перемен;</w:t>
      </w:r>
      <w:r w:rsidR="003B26B1" w:rsidRPr="008024E1">
        <w:rPr>
          <w:spacing w:val="-1"/>
          <w:lang w:eastAsia="ar-SA"/>
        </w:rPr>
        <w:t>пятидневки или шестидневки;распределения каникулярных дней в течение учебного года;школьной формы.</w:t>
      </w:r>
    </w:p>
    <w:p w:rsidR="003B26B1" w:rsidRPr="008024E1" w:rsidRDefault="004469A7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Все эти </w:t>
      </w:r>
      <w:r w:rsidR="003B26B1" w:rsidRPr="008024E1">
        <w:rPr>
          <w:lang w:eastAsia="ar-SA"/>
        </w:rPr>
        <w:t xml:space="preserve">проблемы, никогда не </w:t>
      </w:r>
      <w:r w:rsidR="003B26B1" w:rsidRPr="008024E1">
        <w:rPr>
          <w:spacing w:val="-2"/>
          <w:lang w:eastAsia="ar-SA"/>
        </w:rPr>
        <w:t xml:space="preserve">решаются быстро, и в их решении именно члены УС могут подсказать </w:t>
      </w:r>
      <w:r w:rsidR="003B26B1" w:rsidRPr="008024E1">
        <w:rPr>
          <w:lang w:eastAsia="ar-SA"/>
        </w:rPr>
        <w:t>правильный выход.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spacing w:val="-2"/>
          <w:lang w:eastAsia="ar-SA"/>
        </w:rPr>
      </w:pPr>
      <w:r w:rsidRPr="008024E1">
        <w:rPr>
          <w:lang w:eastAsia="ar-SA"/>
        </w:rPr>
        <w:t xml:space="preserve">Режим работы школы - это механизм организации всей школьной жизни, которая не может протекать хаотично. Как любая сторона </w:t>
      </w:r>
      <w:r w:rsidRPr="008024E1">
        <w:rPr>
          <w:spacing w:val="-2"/>
          <w:lang w:eastAsia="ar-SA"/>
        </w:rPr>
        <w:t xml:space="preserve">жизнедеятельности школы, режим ее работы регламентируется рядом документов, в которых необходимо разобраться всем, кто хочет быть </w:t>
      </w:r>
      <w:r w:rsidRPr="008024E1">
        <w:rPr>
          <w:lang w:eastAsia="ar-SA"/>
        </w:rPr>
        <w:t xml:space="preserve">компетентным в этом вопросе. Прежде всего, речь идет о знаниях "Гигиенических требований к условиям обучения в школе". Также не </w:t>
      </w:r>
      <w:r w:rsidRPr="008024E1">
        <w:rPr>
          <w:spacing w:val="-2"/>
          <w:lang w:eastAsia="ar-SA"/>
        </w:rPr>
        <w:t>следует забывать про Устав школы и приказы директора школы.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b/>
          <w:bCs/>
          <w:spacing w:val="-2"/>
          <w:lang w:eastAsia="ar-SA"/>
        </w:rPr>
        <w:t xml:space="preserve">Здоровье учащихся </w:t>
      </w:r>
      <w:r w:rsidRPr="008024E1">
        <w:rPr>
          <w:spacing w:val="-2"/>
          <w:lang w:eastAsia="ar-SA"/>
        </w:rPr>
        <w:t xml:space="preserve">- это главное, о чем следует помнить всем организаторам учебного процесса в школе. Сохранение здоровья учащихся </w:t>
      </w:r>
      <w:r w:rsidRPr="008024E1">
        <w:rPr>
          <w:spacing w:val="-3"/>
          <w:lang w:eastAsia="ar-SA"/>
        </w:rPr>
        <w:t xml:space="preserve">- это не только организация массовых оздоровительных мероприятий, но и </w:t>
      </w:r>
      <w:r w:rsidRPr="008024E1">
        <w:rPr>
          <w:lang w:eastAsia="ar-SA"/>
        </w:rPr>
        <w:t>ежедневная забота о благополучии каждого ученика.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spacing w:val="-2"/>
          <w:lang w:eastAsia="ar-SA"/>
        </w:rPr>
        <w:t xml:space="preserve">Сегодня деятельность любой школы должна в обязательном порядке </w:t>
      </w:r>
      <w:r w:rsidRPr="008024E1">
        <w:rPr>
          <w:lang w:eastAsia="ar-SA"/>
        </w:rPr>
        <w:t xml:space="preserve">учитывать аспекты обеспечения безопасности учащихся. Членам </w:t>
      </w:r>
      <w:r w:rsidRPr="008024E1">
        <w:rPr>
          <w:spacing w:val="-1"/>
          <w:lang w:eastAsia="ar-SA"/>
        </w:rPr>
        <w:t xml:space="preserve">Управляющего совета следует хорошо себе представлять, откуда исходят </w:t>
      </w:r>
      <w:r w:rsidRPr="008024E1">
        <w:rPr>
          <w:lang w:eastAsia="ar-SA"/>
        </w:rPr>
        <w:t>угрозы безопасности и что делается в школе для профилактики и преодоления этих угроз.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Нужно помнить и о том, что противопожарная безопасность учащихся должна быть во внимании Управляющего совета в течение всего учебного года. Периодически необходимо заслушивать информацию директора школы или заместителя директора, по хозяйственной работе о состоянии противопожарной безопасности. Проблема  безопасности </w:t>
      </w:r>
      <w:r w:rsidRPr="008024E1">
        <w:rPr>
          <w:spacing w:val="-1"/>
          <w:lang w:eastAsia="ar-SA"/>
        </w:rPr>
        <w:t xml:space="preserve">учащихся, находящихся в школе в урочное и во внеурочное время, сегодня </w:t>
      </w:r>
      <w:r w:rsidRPr="008024E1">
        <w:rPr>
          <w:lang w:eastAsia="ar-SA"/>
        </w:rPr>
        <w:t>очень актуальна.Управляющий совет может инициировать различные формы и способы обеспечения безопасности. Это может быть:</w:t>
      </w:r>
    </w:p>
    <w:p w:rsidR="003B26B1" w:rsidRPr="008024E1" w:rsidRDefault="003B26B1" w:rsidP="003B26B1">
      <w:pPr>
        <w:widowControl w:val="0"/>
        <w:numPr>
          <w:ilvl w:val="0"/>
          <w:numId w:val="14"/>
        </w:numPr>
        <w:shd w:val="clear" w:color="auto" w:fill="FFFFFF"/>
        <w:tabs>
          <w:tab w:val="left" w:pos="1260"/>
        </w:tabs>
        <w:suppressAutoHyphens/>
        <w:autoSpaceDE w:val="0"/>
        <w:ind w:left="-180" w:firstLine="900"/>
        <w:jc w:val="both"/>
        <w:rPr>
          <w:lang w:eastAsia="ar-SA"/>
        </w:rPr>
      </w:pPr>
      <w:r w:rsidRPr="008024E1">
        <w:rPr>
          <w:lang w:eastAsia="ar-SA"/>
        </w:rPr>
        <w:t>установка кнопки экстренного вызова милиции;</w:t>
      </w:r>
    </w:p>
    <w:p w:rsidR="003B26B1" w:rsidRPr="00D15DEF" w:rsidRDefault="003B26B1" w:rsidP="00D15DEF">
      <w:pPr>
        <w:pStyle w:val="a5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jc w:val="both"/>
        <w:rPr>
          <w:spacing w:val="-1"/>
          <w:lang w:eastAsia="ar-SA"/>
        </w:rPr>
      </w:pPr>
      <w:r w:rsidRPr="00D15DEF">
        <w:rPr>
          <w:spacing w:val="-1"/>
          <w:lang w:eastAsia="ar-SA"/>
        </w:rPr>
        <w:t xml:space="preserve">организация пропускного режима и </w:t>
      </w:r>
      <w:proofErr w:type="gramStart"/>
      <w:r w:rsidRPr="00D15DEF">
        <w:rPr>
          <w:spacing w:val="-1"/>
          <w:lang w:eastAsia="ar-SA"/>
        </w:rPr>
        <w:t>другое</w:t>
      </w:r>
      <w:proofErr w:type="gramEnd"/>
      <w:r w:rsidRPr="00D15DEF">
        <w:rPr>
          <w:spacing w:val="-1"/>
          <w:lang w:eastAsia="ar-SA"/>
        </w:rPr>
        <w:t>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b/>
          <w:lang w:eastAsia="ar-SA"/>
        </w:rPr>
        <w:t>Уважаемые школьные управляющие!</w:t>
      </w:r>
      <w:r w:rsidRPr="008024E1">
        <w:rPr>
          <w:lang w:eastAsia="ar-SA"/>
        </w:rPr>
        <w:t xml:space="preserve"> Исходя из условий работы школы, вы можете решать ряд и других проблем, связанных</w:t>
      </w:r>
      <w:r w:rsidR="00076EDB">
        <w:rPr>
          <w:lang w:eastAsia="ar-SA"/>
        </w:rPr>
        <w:t xml:space="preserve"> с</w:t>
      </w:r>
      <w:r w:rsidRPr="008024E1">
        <w:rPr>
          <w:lang w:eastAsia="ar-SA"/>
        </w:rPr>
        <w:t xml:space="preserve"> режимом ее работы. Принимая эти решения, не забывайте, что они </w:t>
      </w:r>
      <w:r w:rsidRPr="008024E1">
        <w:rPr>
          <w:spacing w:val="-1"/>
          <w:lang w:eastAsia="ar-SA"/>
        </w:rPr>
        <w:t xml:space="preserve">должны соответствовать законодательству РФ и Уставу школы. Тщательно продумайте данные проблемы до внесения необходимых изменений в Устав </w:t>
      </w:r>
      <w:r w:rsidRPr="008024E1">
        <w:rPr>
          <w:lang w:eastAsia="ar-SA"/>
        </w:rPr>
        <w:t>школы.</w:t>
      </w:r>
    </w:p>
    <w:p w:rsidR="003B26B1" w:rsidRPr="00444259" w:rsidRDefault="003B26B1" w:rsidP="00076EDB">
      <w:pPr>
        <w:shd w:val="clear" w:color="auto" w:fill="FFFFFF"/>
        <w:suppressAutoHyphens/>
        <w:ind w:firstLine="709"/>
        <w:jc w:val="center"/>
        <w:rPr>
          <w:b/>
          <w:color w:val="9900FF"/>
          <w:u w:val="single"/>
          <w:lang w:eastAsia="ar-SA"/>
        </w:rPr>
      </w:pPr>
      <w:r w:rsidRPr="00444259">
        <w:rPr>
          <w:b/>
          <w:color w:val="9900FF"/>
          <w:u w:val="single"/>
          <w:lang w:eastAsia="ar-SA"/>
        </w:rPr>
        <w:t>Будущее школы: Программа развития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spacing w:val="-1"/>
          <w:lang w:eastAsia="ar-SA"/>
        </w:rPr>
        <w:t>Управляющие Советы</w:t>
      </w:r>
      <w:bookmarkStart w:id="0" w:name="_GoBack"/>
      <w:bookmarkEnd w:id="0"/>
      <w:r w:rsidR="00276CCC">
        <w:rPr>
          <w:spacing w:val="-1"/>
          <w:lang w:eastAsia="ar-SA"/>
        </w:rPr>
        <w:t xml:space="preserve"> </w:t>
      </w:r>
      <w:r w:rsidRPr="008024E1">
        <w:rPr>
          <w:lang w:eastAsia="ar-SA"/>
        </w:rPr>
        <w:t xml:space="preserve">создаются как органы, решающие главные, </w:t>
      </w:r>
      <w:r w:rsidRPr="008024E1">
        <w:rPr>
          <w:spacing w:val="-3"/>
          <w:lang w:eastAsia="ar-SA"/>
        </w:rPr>
        <w:t xml:space="preserve">принципиальные задачи жизни и деятельности школы, то есть как органы </w:t>
      </w:r>
      <w:r w:rsidRPr="008024E1">
        <w:rPr>
          <w:lang w:eastAsia="ar-SA"/>
        </w:rPr>
        <w:t xml:space="preserve">стратегического управления школой.Это значит, что Управляющий совет, не вмешиваясь без необходимости в повседневную, текущую управленческую работу </w:t>
      </w:r>
      <w:r w:rsidRPr="008024E1">
        <w:rPr>
          <w:spacing w:val="-1"/>
          <w:lang w:eastAsia="ar-SA"/>
        </w:rPr>
        <w:t>директора и администрации школы, обязательно участвует в выработке перспектив развития школы, главных правил школьной жизни, основных путей достижения избранных целей</w:t>
      </w:r>
      <w:r w:rsidR="00076EDB">
        <w:rPr>
          <w:spacing w:val="-1"/>
          <w:lang w:eastAsia="ar-SA"/>
        </w:rPr>
        <w:t>.</w:t>
      </w:r>
    </w:p>
    <w:p w:rsidR="004A657F" w:rsidRPr="008024E1" w:rsidRDefault="004A657F" w:rsidP="004A657F">
      <w:pPr>
        <w:shd w:val="clear" w:color="auto" w:fill="FFFFFF"/>
        <w:suppressAutoHyphens/>
        <w:ind w:firstLine="709"/>
        <w:jc w:val="both"/>
        <w:rPr>
          <w:spacing w:val="-3"/>
          <w:lang w:eastAsia="ar-SA"/>
        </w:rPr>
      </w:pPr>
      <w:r w:rsidRPr="008024E1">
        <w:rPr>
          <w:lang w:eastAsia="ar-SA"/>
        </w:rPr>
        <w:t xml:space="preserve">Программа развития - это стратегический план важнейших изменений школы, программа тех инноваций (нововведений) которые должны произойти во всех сторонах жизнедеятельности школы </w:t>
      </w:r>
      <w:r w:rsidRPr="008024E1">
        <w:rPr>
          <w:spacing w:val="-2"/>
          <w:lang w:eastAsia="ar-SA"/>
        </w:rPr>
        <w:t xml:space="preserve">для того, чтобы обеспечить новые, качественно более высокие результаты и общий </w:t>
      </w:r>
      <w:r w:rsidRPr="008024E1">
        <w:rPr>
          <w:spacing w:val="-3"/>
          <w:lang w:eastAsia="ar-SA"/>
        </w:rPr>
        <w:t>успех школы и ее учеников в будущем.</w:t>
      </w:r>
    </w:p>
    <w:p w:rsidR="00076EDB" w:rsidRDefault="003B26B1" w:rsidP="00076EDB">
      <w:pPr>
        <w:shd w:val="clear" w:color="auto" w:fill="FFFFFF"/>
        <w:suppressAutoHyphens/>
        <w:ind w:firstLine="709"/>
        <w:jc w:val="both"/>
        <w:rPr>
          <w:spacing w:val="-4"/>
          <w:lang w:eastAsia="ar-SA"/>
        </w:rPr>
      </w:pPr>
      <w:r w:rsidRPr="008024E1">
        <w:rPr>
          <w:lang w:eastAsia="ar-SA"/>
        </w:rPr>
        <w:t xml:space="preserve">Смысл Программы развития (которая не является обязательным </w:t>
      </w:r>
      <w:r w:rsidRPr="008024E1">
        <w:rPr>
          <w:spacing w:val="-2"/>
          <w:lang w:eastAsia="ar-SA"/>
        </w:rPr>
        <w:t xml:space="preserve">документом школы, но имеется сегодня в большинстве хороших школ) в </w:t>
      </w:r>
      <w:r w:rsidRPr="008024E1">
        <w:rPr>
          <w:lang w:eastAsia="ar-SA"/>
        </w:rPr>
        <w:t xml:space="preserve">том, чтобы все: руководители и родители, учителя и школьники, </w:t>
      </w:r>
      <w:r w:rsidRPr="008024E1">
        <w:rPr>
          <w:spacing w:val="-1"/>
          <w:lang w:eastAsia="ar-SA"/>
        </w:rPr>
        <w:t xml:space="preserve">учредители школы и местное население - хорошо знали, зачем, что и как </w:t>
      </w:r>
      <w:r w:rsidRPr="008024E1">
        <w:rPr>
          <w:spacing w:val="-2"/>
          <w:lang w:eastAsia="ar-SA"/>
        </w:rPr>
        <w:t xml:space="preserve">будет меняться в школе, к каким полезным результатам эти изменения </w:t>
      </w:r>
      <w:r w:rsidRPr="008024E1">
        <w:rPr>
          <w:lang w:eastAsia="ar-SA"/>
        </w:rPr>
        <w:t xml:space="preserve">должны привести.Управляющий совет имеет право согласовывать и утверждать Программу развития </w:t>
      </w:r>
      <w:r w:rsidRPr="008024E1">
        <w:rPr>
          <w:spacing w:val="-4"/>
          <w:lang w:eastAsia="ar-SA"/>
        </w:rPr>
        <w:t xml:space="preserve">школы (и это - одно из главных его полномочий). 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>Уважаемые управл</w:t>
      </w:r>
      <w:r w:rsidR="004469A7">
        <w:rPr>
          <w:lang w:eastAsia="ar-SA"/>
        </w:rPr>
        <w:t xml:space="preserve">яющие! Если Программа развития </w:t>
      </w:r>
      <w:r w:rsidRPr="008024E1">
        <w:rPr>
          <w:lang w:eastAsia="ar-SA"/>
        </w:rPr>
        <w:t xml:space="preserve">школы </w:t>
      </w:r>
      <w:r w:rsidR="004469A7" w:rsidRPr="008024E1">
        <w:rPr>
          <w:lang w:eastAsia="ar-SA"/>
        </w:rPr>
        <w:t xml:space="preserve">вам </w:t>
      </w:r>
      <w:r w:rsidRPr="008024E1">
        <w:rPr>
          <w:lang w:eastAsia="ar-SA"/>
        </w:rPr>
        <w:t xml:space="preserve">понятна, а ожидаемые результаты кажутся не только привлекательными, но и реальными, вероятно, стоит подумать о помощи школе в привлечении финансовых ресурсов на ее реализацию. </w:t>
      </w:r>
      <w:r w:rsidR="00076EDB">
        <w:rPr>
          <w:spacing w:val="-2"/>
          <w:lang w:eastAsia="ar-SA"/>
        </w:rPr>
        <w:t>И</w:t>
      </w:r>
      <w:r w:rsidRPr="008024E1">
        <w:rPr>
          <w:spacing w:val="-2"/>
          <w:lang w:eastAsia="ar-SA"/>
        </w:rPr>
        <w:t xml:space="preserve">сточников теоретически можно придумать множество, </w:t>
      </w:r>
      <w:r w:rsidR="00076EDB">
        <w:rPr>
          <w:spacing w:val="-2"/>
          <w:lang w:eastAsia="ar-SA"/>
        </w:rPr>
        <w:t xml:space="preserve">но </w:t>
      </w:r>
      <w:r w:rsidRPr="008024E1">
        <w:rPr>
          <w:spacing w:val="-2"/>
          <w:lang w:eastAsia="ar-SA"/>
        </w:rPr>
        <w:t xml:space="preserve">в современной </w:t>
      </w:r>
      <w:r w:rsidRPr="008024E1">
        <w:rPr>
          <w:lang w:eastAsia="ar-SA"/>
        </w:rPr>
        <w:t xml:space="preserve">практике </w:t>
      </w:r>
      <w:r w:rsidRPr="008024E1">
        <w:rPr>
          <w:lang w:eastAsia="ar-SA"/>
        </w:rPr>
        <w:lastRenderedPageBreak/>
        <w:t xml:space="preserve">основным остается благотворительность родителей учащихся. </w:t>
      </w:r>
      <w:r w:rsidRPr="008024E1">
        <w:rPr>
          <w:spacing w:val="-1"/>
          <w:lang w:eastAsia="ar-SA"/>
        </w:rPr>
        <w:t xml:space="preserve">Хотя </w:t>
      </w:r>
      <w:r w:rsidR="00076EDB">
        <w:rPr>
          <w:spacing w:val="-1"/>
          <w:lang w:eastAsia="ar-SA"/>
        </w:rPr>
        <w:t xml:space="preserve">основную </w:t>
      </w:r>
      <w:r w:rsidRPr="008024E1">
        <w:rPr>
          <w:spacing w:val="-1"/>
          <w:lang w:eastAsia="ar-SA"/>
        </w:rPr>
        <w:t xml:space="preserve">часть расходов по развитию </w:t>
      </w:r>
      <w:r w:rsidR="00D15DEF">
        <w:rPr>
          <w:lang w:eastAsia="ar-SA"/>
        </w:rPr>
        <w:t xml:space="preserve">берет </w:t>
      </w:r>
      <w:r w:rsidRPr="008024E1">
        <w:rPr>
          <w:lang w:eastAsia="ar-SA"/>
        </w:rPr>
        <w:t xml:space="preserve"> на себя бюджет.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Настоящая благотворительность опирается на такие простые принципы, как </w:t>
      </w:r>
      <w:r w:rsidRPr="008024E1">
        <w:rPr>
          <w:b/>
          <w:bCs/>
          <w:lang w:eastAsia="ar-SA"/>
        </w:rPr>
        <w:t xml:space="preserve">добровольность, доверие, открытость, прозрачность работы школы. </w:t>
      </w:r>
      <w:r w:rsidRPr="008024E1">
        <w:rPr>
          <w:lang w:eastAsia="ar-SA"/>
        </w:rPr>
        <w:t>Благотворители должны знать, куда пойдут деньги</w:t>
      </w:r>
      <w:r w:rsidR="00076EDB">
        <w:rPr>
          <w:lang w:eastAsia="ar-SA"/>
        </w:rPr>
        <w:t>,</w:t>
      </w:r>
      <w:r w:rsidRPr="008024E1">
        <w:rPr>
          <w:lang w:eastAsia="ar-SA"/>
        </w:rPr>
        <w:t xml:space="preserve"> и иметь возможность влиять на этот процесс. Объясните родителям, </w:t>
      </w:r>
      <w:r w:rsidRPr="008024E1">
        <w:rPr>
          <w:bCs/>
          <w:lang w:eastAsia="ar-SA"/>
        </w:rPr>
        <w:t xml:space="preserve">зачем </w:t>
      </w:r>
      <w:r w:rsidRPr="008024E1">
        <w:rPr>
          <w:spacing w:val="-1"/>
          <w:lang w:eastAsia="ar-SA"/>
        </w:rPr>
        <w:t xml:space="preserve">нужны деньги, куда они пойдут, что на эти деньги </w:t>
      </w:r>
      <w:r w:rsidRPr="008024E1">
        <w:rPr>
          <w:lang w:eastAsia="ar-SA"/>
        </w:rPr>
        <w:t>получат дети.Обсуждайте Программу развития не только на Совете, а во всех классах на родительских собраниях, выслушайте все возражения, убедите родителей. Путь сложный! Проще требовать, нажимать, но эта обманчивая легкость и временный успех.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Программа развития школы - это, по сути, программа изменений самой </w:t>
      </w:r>
      <w:r w:rsidRPr="008024E1">
        <w:rPr>
          <w:spacing w:val="-1"/>
          <w:lang w:eastAsia="ar-SA"/>
        </w:rPr>
        <w:t xml:space="preserve">школы и отдельных ее элементов. Эти изменения необходимы, для того чтобы школа могла успешно реализовывать свои функции и достигать </w:t>
      </w:r>
      <w:r w:rsidRPr="008024E1">
        <w:rPr>
          <w:lang w:eastAsia="ar-SA"/>
        </w:rPr>
        <w:t>заявленных ею целей.</w:t>
      </w:r>
    </w:p>
    <w:p w:rsidR="003B26B1" w:rsidRPr="00444259" w:rsidRDefault="003B26B1" w:rsidP="00444259">
      <w:pPr>
        <w:shd w:val="clear" w:color="auto" w:fill="FFFFFF"/>
        <w:suppressAutoHyphens/>
        <w:jc w:val="center"/>
        <w:rPr>
          <w:b/>
          <w:bCs/>
          <w:color w:val="9900FF"/>
          <w:lang w:eastAsia="ar-SA"/>
        </w:rPr>
      </w:pPr>
      <w:r w:rsidRPr="00444259">
        <w:rPr>
          <w:b/>
          <w:iCs/>
          <w:color w:val="9900FF"/>
          <w:u w:val="single"/>
          <w:lang w:eastAsia="ar-SA"/>
        </w:rPr>
        <w:t xml:space="preserve">Управляющий совет и </w:t>
      </w:r>
      <w:r w:rsidRPr="00444259">
        <w:rPr>
          <w:b/>
          <w:bCs/>
          <w:iCs/>
          <w:color w:val="9900FF"/>
          <w:u w:val="single"/>
          <w:lang w:eastAsia="ar-SA"/>
        </w:rPr>
        <w:t xml:space="preserve">финансы </w:t>
      </w:r>
      <w:r w:rsidRPr="00444259">
        <w:rPr>
          <w:b/>
          <w:iCs/>
          <w:color w:val="9900FF"/>
          <w:u w:val="single"/>
          <w:lang w:eastAsia="ar-SA"/>
        </w:rPr>
        <w:t>школы</w:t>
      </w:r>
      <w:r w:rsidR="004A657F" w:rsidRPr="00444259">
        <w:rPr>
          <w:b/>
          <w:iCs/>
          <w:color w:val="9900FF"/>
          <w:u w:val="single"/>
          <w:lang w:eastAsia="ar-SA"/>
        </w:rPr>
        <w:t xml:space="preserve">. </w:t>
      </w:r>
      <w:r w:rsidRPr="00444259">
        <w:rPr>
          <w:b/>
          <w:bCs/>
          <w:color w:val="9900FF"/>
          <w:lang w:eastAsia="ar-SA"/>
        </w:rPr>
        <w:t>Как и чем живет школа?</w:t>
      </w:r>
    </w:p>
    <w:p w:rsidR="003B26B1" w:rsidRPr="008024E1" w:rsidRDefault="00B34A5C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Наша школа - это</w:t>
      </w:r>
      <w:r w:rsidR="003B26B1" w:rsidRPr="008024E1">
        <w:rPr>
          <w:spacing w:val="-2"/>
          <w:lang w:eastAsia="ar-SA"/>
        </w:rPr>
        <w:t xml:space="preserve"> муниципально</w:t>
      </w:r>
      <w:r>
        <w:rPr>
          <w:spacing w:val="-2"/>
          <w:lang w:eastAsia="ar-SA"/>
        </w:rPr>
        <w:t>е</w:t>
      </w:r>
      <w:r w:rsidR="003B26B1" w:rsidRPr="008024E1">
        <w:rPr>
          <w:spacing w:val="-2"/>
          <w:lang w:eastAsia="ar-SA"/>
        </w:rPr>
        <w:t xml:space="preserve"> образовательно</w:t>
      </w:r>
      <w:r>
        <w:rPr>
          <w:spacing w:val="-2"/>
          <w:lang w:eastAsia="ar-SA"/>
        </w:rPr>
        <w:t>е</w:t>
      </w:r>
      <w:r>
        <w:rPr>
          <w:lang w:eastAsia="ar-SA"/>
        </w:rPr>
        <w:t>учреждение</w:t>
      </w:r>
      <w:r w:rsidR="003B26B1" w:rsidRPr="008024E1">
        <w:rPr>
          <w:lang w:eastAsia="ar-SA"/>
        </w:rPr>
        <w:t xml:space="preserve">. Бюджетные ассигнования муниципальной школе выделяются </w:t>
      </w:r>
      <w:r w:rsidR="003B26B1" w:rsidRPr="008024E1">
        <w:rPr>
          <w:iCs/>
          <w:lang w:eastAsia="ar-SA"/>
        </w:rPr>
        <w:t xml:space="preserve">по смете из </w:t>
      </w:r>
      <w:r w:rsidR="00D15DEF">
        <w:rPr>
          <w:iCs/>
          <w:lang w:eastAsia="ar-SA"/>
        </w:rPr>
        <w:t xml:space="preserve">краевого и </w:t>
      </w:r>
      <w:r w:rsidR="003B26B1" w:rsidRPr="008024E1">
        <w:rPr>
          <w:spacing w:val="-4"/>
          <w:lang w:eastAsia="ar-SA"/>
        </w:rPr>
        <w:t xml:space="preserve">муниципального бюджета (при этом значительную долю этих ассигнований </w:t>
      </w:r>
      <w:r w:rsidR="003B26B1" w:rsidRPr="008024E1">
        <w:rPr>
          <w:lang w:eastAsia="ar-SA"/>
        </w:rPr>
        <w:t>составляют целевые субвенции из бюджета субъекта РФ).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b/>
          <w:bCs/>
          <w:lang w:eastAsia="ar-SA"/>
        </w:rPr>
      </w:pPr>
      <w:r w:rsidRPr="008024E1">
        <w:rPr>
          <w:lang w:eastAsia="ar-SA"/>
        </w:rPr>
        <w:t xml:space="preserve">Смета школы - это своего рода тетрадь доходов и расходов. Но </w:t>
      </w:r>
      <w:r w:rsidRPr="008024E1">
        <w:rPr>
          <w:spacing w:val="-4"/>
          <w:lang w:eastAsia="ar-SA"/>
        </w:rPr>
        <w:t xml:space="preserve">школе приходится заранее планировать свои доходы и расходы, хотя бы на </w:t>
      </w:r>
      <w:r w:rsidRPr="008024E1">
        <w:rPr>
          <w:lang w:eastAsia="ar-SA"/>
        </w:rPr>
        <w:t xml:space="preserve">этапе подготовки своей </w:t>
      </w:r>
      <w:r w:rsidRPr="008024E1">
        <w:rPr>
          <w:b/>
          <w:bCs/>
          <w:lang w:eastAsia="ar-SA"/>
        </w:rPr>
        <w:t>бюджетной заявки.</w:t>
      </w:r>
    </w:p>
    <w:p w:rsidR="003B26B1" w:rsidRPr="008024E1" w:rsidRDefault="003B26B1" w:rsidP="00B34A5C">
      <w:pPr>
        <w:shd w:val="clear" w:color="auto" w:fill="FFFFFF"/>
        <w:tabs>
          <w:tab w:val="left" w:pos="1260"/>
        </w:tabs>
        <w:suppressAutoHyphens/>
        <w:ind w:firstLine="709"/>
        <w:jc w:val="both"/>
        <w:rPr>
          <w:lang w:eastAsia="ar-SA"/>
        </w:rPr>
      </w:pPr>
      <w:r w:rsidRPr="008024E1">
        <w:rPr>
          <w:lang w:eastAsia="ar-SA"/>
        </w:rPr>
        <w:t xml:space="preserve">Самый важный этап в организации финансовой жизни школы – это </w:t>
      </w:r>
      <w:r w:rsidRPr="008024E1">
        <w:rPr>
          <w:spacing w:val="-2"/>
          <w:lang w:eastAsia="ar-SA"/>
        </w:rPr>
        <w:t xml:space="preserve">расчет ожидаемых расходов и доходов следующего календарного года. На </w:t>
      </w:r>
      <w:r w:rsidRPr="008024E1">
        <w:rPr>
          <w:lang w:eastAsia="ar-SA"/>
        </w:rPr>
        <w:t xml:space="preserve">этом этапе Управляющий совет может реально влиять на финансовую политику школы. </w:t>
      </w:r>
    </w:p>
    <w:p w:rsidR="003B26B1" w:rsidRPr="00B34A5C" w:rsidRDefault="003B26B1" w:rsidP="003B26B1">
      <w:pPr>
        <w:shd w:val="clear" w:color="auto" w:fill="FFFFFF"/>
        <w:tabs>
          <w:tab w:val="left" w:pos="1260"/>
        </w:tabs>
        <w:suppressAutoHyphens/>
        <w:jc w:val="both"/>
        <w:rPr>
          <w:rStyle w:val="a6"/>
        </w:rPr>
      </w:pPr>
      <w:r w:rsidRPr="008024E1">
        <w:rPr>
          <w:noProof/>
        </w:rPr>
        <w:drawing>
          <wp:inline distT="0" distB="0" distL="0" distR="0">
            <wp:extent cx="3277235" cy="20923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09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6B1" w:rsidRPr="008024E1" w:rsidRDefault="003B26B1" w:rsidP="003B26B1">
      <w:pPr>
        <w:shd w:val="clear" w:color="auto" w:fill="FFFFFF"/>
        <w:tabs>
          <w:tab w:val="left" w:pos="1260"/>
        </w:tabs>
        <w:suppressAutoHyphens/>
        <w:jc w:val="center"/>
        <w:rPr>
          <w:lang w:eastAsia="ar-SA"/>
        </w:rPr>
      </w:pPr>
      <w:r w:rsidRPr="008024E1">
        <w:rPr>
          <w:lang w:eastAsia="ar-SA"/>
        </w:rPr>
        <w:t>Рис. 5.2.1. обобщенная схема финансовых потоков школы.</w:t>
      </w:r>
    </w:p>
    <w:p w:rsidR="003B26B1" w:rsidRPr="00444259" w:rsidRDefault="003B26B1" w:rsidP="00B34A5C">
      <w:pPr>
        <w:shd w:val="clear" w:color="auto" w:fill="FFFFFF"/>
        <w:suppressAutoHyphens/>
        <w:ind w:firstLine="709"/>
        <w:jc w:val="center"/>
        <w:rPr>
          <w:b/>
          <w:bCs/>
          <w:color w:val="9900FF"/>
          <w:u w:val="single"/>
          <w:lang w:eastAsia="ar-SA"/>
        </w:rPr>
      </w:pPr>
      <w:r w:rsidRPr="00444259">
        <w:rPr>
          <w:b/>
          <w:bCs/>
          <w:color w:val="9900FF"/>
          <w:u w:val="single"/>
          <w:lang w:eastAsia="ar-SA"/>
        </w:rPr>
        <w:t>Бюджетные ассигнования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spacing w:val="-2"/>
          <w:lang w:eastAsia="ar-SA"/>
        </w:rPr>
      </w:pPr>
      <w:r w:rsidRPr="008024E1">
        <w:rPr>
          <w:lang w:eastAsia="ar-SA"/>
        </w:rPr>
        <w:t xml:space="preserve">Для непосвященного человека бюджетный процесс - понятие довольно туманное. Попробуем разобраться в этом процессе, </w:t>
      </w:r>
      <w:r w:rsidRPr="008024E1">
        <w:rPr>
          <w:spacing w:val="-4"/>
          <w:lang w:eastAsia="ar-SA"/>
        </w:rPr>
        <w:t xml:space="preserve">чтобы стать полноправным участником </w:t>
      </w:r>
      <w:r w:rsidRPr="008024E1">
        <w:rPr>
          <w:spacing w:val="-2"/>
          <w:lang w:eastAsia="ar-SA"/>
        </w:rPr>
        <w:t>бюджетного процесса и иметь возможность влиять на него.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lang w:eastAsia="ar-SA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685"/>
        <w:gridCol w:w="3261"/>
        <w:gridCol w:w="5953"/>
      </w:tblGrid>
      <w:tr w:rsidR="003B26B1" w:rsidRPr="008024E1" w:rsidTr="008A095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24E1">
              <w:rPr>
                <w:b/>
                <w:lang w:eastAsia="ar-SA"/>
              </w:rPr>
              <w:t>№ этапа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24E1">
              <w:rPr>
                <w:b/>
                <w:lang w:eastAsia="ar-SA"/>
              </w:rPr>
              <w:t>Наименование этапа бюджетного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24E1">
              <w:rPr>
                <w:b/>
                <w:lang w:eastAsia="ar-SA"/>
              </w:rPr>
              <w:t>Участие школы в данном этапе</w:t>
            </w:r>
          </w:p>
        </w:tc>
      </w:tr>
      <w:tr w:rsidR="003B26B1" w:rsidRPr="008024E1" w:rsidTr="008A095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8024E1">
              <w:rPr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 xml:space="preserve">Формирование проекта </w:t>
            </w:r>
            <w:r w:rsidRPr="008024E1">
              <w:rPr>
                <w:spacing w:val="-1"/>
                <w:lang w:eastAsia="ar-SA"/>
              </w:rPr>
              <w:t xml:space="preserve">бюджета органом местного </w:t>
            </w:r>
            <w:r w:rsidRPr="008024E1">
              <w:rPr>
                <w:lang w:eastAsia="ar-SA"/>
              </w:rPr>
              <w:t>самоуправления.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5C" w:rsidRDefault="003B26B1" w:rsidP="003B26B1">
            <w:pPr>
              <w:shd w:val="clear" w:color="auto" w:fill="FFFFFF"/>
              <w:suppressAutoHyphens/>
              <w:snapToGrid w:val="0"/>
              <w:rPr>
                <w:i/>
                <w:iCs/>
                <w:spacing w:val="-1"/>
                <w:lang w:eastAsia="ar-SA"/>
              </w:rPr>
            </w:pPr>
            <w:r w:rsidRPr="008024E1">
              <w:rPr>
                <w:spacing w:val="-1"/>
                <w:lang w:eastAsia="ar-SA"/>
              </w:rPr>
              <w:t xml:space="preserve">Составление проекта бюджетной заявки </w:t>
            </w:r>
            <w:r w:rsidR="00B34A5C">
              <w:rPr>
                <w:i/>
                <w:iCs/>
                <w:spacing w:val="-1"/>
                <w:lang w:eastAsia="ar-SA"/>
              </w:rPr>
              <w:t>–</w:t>
            </w:r>
          </w:p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>проекта сметы бюджетного финансиро</w:t>
            </w:r>
            <w:r w:rsidRPr="008024E1">
              <w:rPr>
                <w:lang w:eastAsia="ar-SA"/>
              </w:rPr>
              <w:softHyphen/>
              <w:t xml:space="preserve">вания (школа представляет данные на </w:t>
            </w:r>
            <w:r w:rsidRPr="008024E1">
              <w:rPr>
                <w:spacing w:val="-1"/>
                <w:lang w:eastAsia="ar-SA"/>
              </w:rPr>
              <w:t xml:space="preserve">основе прогнозируемых объемов своей работы, расходов предыдущего периода и </w:t>
            </w:r>
            <w:r w:rsidRPr="008024E1">
              <w:rPr>
                <w:lang w:eastAsia="ar-SA"/>
              </w:rPr>
              <w:t>установленных нормативов финансовых затрат, ожидаемые расходы следующего финансового года).</w:t>
            </w:r>
          </w:p>
        </w:tc>
      </w:tr>
      <w:tr w:rsidR="003B26B1" w:rsidRPr="008024E1" w:rsidTr="008A095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8024E1">
              <w:rPr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 xml:space="preserve">Рассмотрение проекта </w:t>
            </w:r>
            <w:r w:rsidRPr="008024E1">
              <w:rPr>
                <w:spacing w:val="-1"/>
                <w:lang w:eastAsia="ar-SA"/>
              </w:rPr>
              <w:t xml:space="preserve">бюджета органом местного </w:t>
            </w:r>
            <w:r w:rsidRPr="008024E1">
              <w:rPr>
                <w:lang w:eastAsia="ar-SA"/>
              </w:rPr>
              <w:lastRenderedPageBreak/>
              <w:t>самоуправления.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lastRenderedPageBreak/>
              <w:t>Ожидание выделения бюджетных ассигнований.</w:t>
            </w:r>
          </w:p>
        </w:tc>
      </w:tr>
      <w:tr w:rsidR="003B26B1" w:rsidRPr="008024E1" w:rsidTr="008A095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8024E1">
              <w:rPr>
                <w:lang w:eastAsia="ar-SA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>Утверждение бюджета.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 xml:space="preserve">Получение бюджетных ассигнований. </w:t>
            </w:r>
            <w:r w:rsidRPr="008024E1">
              <w:rPr>
                <w:spacing w:val="-2"/>
                <w:lang w:eastAsia="ar-SA"/>
              </w:rPr>
              <w:t xml:space="preserve">Составление сметы. Принятие обязательств </w:t>
            </w:r>
            <w:r w:rsidRPr="008024E1">
              <w:rPr>
                <w:lang w:eastAsia="ar-SA"/>
              </w:rPr>
              <w:t>(на этом этапе бюджетного процесса школа составляет и представляет на утверждение смету бюджетных расходов в соответствии с выделенными бюджет</w:t>
            </w:r>
            <w:r w:rsidRPr="008024E1">
              <w:rPr>
                <w:lang w:eastAsia="ar-SA"/>
              </w:rPr>
              <w:softHyphen/>
              <w:t>ными ассигнованиями</w:t>
            </w:r>
            <w:proofErr w:type="gramStart"/>
            <w:r w:rsidRPr="008024E1">
              <w:rPr>
                <w:lang w:eastAsia="ar-SA"/>
              </w:rPr>
              <w:t>.Д</w:t>
            </w:r>
            <w:proofErr w:type="gramEnd"/>
            <w:r w:rsidRPr="008024E1">
              <w:rPr>
                <w:lang w:eastAsia="ar-SA"/>
              </w:rPr>
              <w:t>алее, в наступа</w:t>
            </w:r>
            <w:r w:rsidRPr="008024E1">
              <w:rPr>
                <w:lang w:eastAsia="ar-SA"/>
              </w:rPr>
              <w:softHyphen/>
              <w:t>ющем финансовом году, школа должна выполнять свои обязательства в соответствии с утвержденной сметой).</w:t>
            </w:r>
          </w:p>
        </w:tc>
      </w:tr>
      <w:tr w:rsidR="003B26B1" w:rsidRPr="008024E1" w:rsidTr="008A095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tabs>
                <w:tab w:val="left" w:pos="1260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8024E1">
              <w:rPr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>Исполнение бюджета.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6B1" w:rsidRPr="008024E1" w:rsidRDefault="003B26B1" w:rsidP="003B26B1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8024E1">
              <w:rPr>
                <w:lang w:eastAsia="ar-SA"/>
              </w:rPr>
              <w:t>Исполнение принятых обязательств.</w:t>
            </w:r>
          </w:p>
        </w:tc>
      </w:tr>
    </w:tbl>
    <w:p w:rsidR="003B26B1" w:rsidRPr="00444259" w:rsidRDefault="003B26B1" w:rsidP="00444259">
      <w:pPr>
        <w:shd w:val="clear" w:color="auto" w:fill="FFFFFF"/>
        <w:tabs>
          <w:tab w:val="left" w:pos="6058"/>
        </w:tabs>
        <w:suppressAutoHyphens/>
        <w:ind w:firstLine="709"/>
        <w:jc w:val="center"/>
        <w:rPr>
          <w:b/>
          <w:color w:val="9900FF"/>
          <w:u w:val="single"/>
          <w:lang w:eastAsia="ar-SA"/>
        </w:rPr>
      </w:pPr>
      <w:r w:rsidRPr="00444259">
        <w:rPr>
          <w:b/>
          <w:color w:val="9900FF"/>
          <w:u w:val="single"/>
          <w:lang w:eastAsia="ar-SA"/>
        </w:rPr>
        <w:t>Что входит в ожидаемые расходы?</w:t>
      </w:r>
    </w:p>
    <w:p w:rsidR="003B26B1" w:rsidRPr="008024E1" w:rsidRDefault="008B4921" w:rsidP="008B4921">
      <w:pPr>
        <w:widowControl w:val="0"/>
        <w:shd w:val="clear" w:color="auto" w:fill="FFFFFF"/>
        <w:tabs>
          <w:tab w:val="left" w:pos="1260"/>
          <w:tab w:val="left" w:pos="6048"/>
        </w:tabs>
        <w:suppressAutoHyphens/>
        <w:autoSpaceDE w:val="0"/>
        <w:jc w:val="both"/>
        <w:rPr>
          <w:spacing w:val="-2"/>
          <w:lang w:eastAsia="ar-SA"/>
        </w:rPr>
      </w:pPr>
      <w:r>
        <w:rPr>
          <w:spacing w:val="-3"/>
          <w:lang w:eastAsia="ar-SA"/>
        </w:rPr>
        <w:t xml:space="preserve">- </w:t>
      </w:r>
      <w:r w:rsidR="003B26B1" w:rsidRPr="008024E1">
        <w:rPr>
          <w:spacing w:val="-3"/>
          <w:lang w:eastAsia="ar-SA"/>
        </w:rPr>
        <w:t>Оплата труда учителей и других работников школы</w:t>
      </w:r>
      <w:proofErr w:type="gramStart"/>
      <w:r w:rsidR="003B26B1" w:rsidRPr="008024E1">
        <w:rPr>
          <w:spacing w:val="-3"/>
          <w:lang w:eastAsia="ar-SA"/>
        </w:rPr>
        <w:t>;</w:t>
      </w:r>
      <w:r w:rsidR="003B26B1" w:rsidRPr="008024E1">
        <w:rPr>
          <w:lang w:eastAsia="ar-SA"/>
        </w:rPr>
        <w:t>н</w:t>
      </w:r>
      <w:proofErr w:type="gramEnd"/>
      <w:r w:rsidR="003B26B1" w:rsidRPr="008024E1">
        <w:rPr>
          <w:lang w:eastAsia="ar-SA"/>
        </w:rPr>
        <w:t xml:space="preserve">ачисления на оплату труда (перечисление налогов и страховых </w:t>
      </w:r>
      <w:r w:rsidR="003B26B1" w:rsidRPr="008024E1">
        <w:rPr>
          <w:spacing w:val="-2"/>
          <w:lang w:eastAsia="ar-SA"/>
        </w:rPr>
        <w:t>взносов в государственные внебюджетные фонды);</w:t>
      </w:r>
    </w:p>
    <w:p w:rsidR="003B26B1" w:rsidRPr="008024E1" w:rsidRDefault="008B4921" w:rsidP="008B4921">
      <w:pPr>
        <w:shd w:val="clear" w:color="auto" w:fill="FFFFFF"/>
        <w:tabs>
          <w:tab w:val="left" w:pos="1260"/>
        </w:tabs>
        <w:suppressAutoHyphens/>
        <w:jc w:val="both"/>
        <w:rPr>
          <w:spacing w:val="-1"/>
          <w:lang w:eastAsia="ar-SA"/>
        </w:rPr>
      </w:pPr>
      <w:r>
        <w:rPr>
          <w:lang w:eastAsia="ar-SA"/>
        </w:rPr>
        <w:t xml:space="preserve">- </w:t>
      </w:r>
      <w:r w:rsidR="003B26B1" w:rsidRPr="008024E1">
        <w:rPr>
          <w:lang w:eastAsia="ar-SA"/>
        </w:rPr>
        <w:t xml:space="preserve">пособия по социальной помощи населению, выплачиваемые в соответствии с федеральными законами и другими правовыми </w:t>
      </w:r>
      <w:r w:rsidR="003B26B1" w:rsidRPr="008024E1">
        <w:rPr>
          <w:spacing w:val="-1"/>
          <w:lang w:eastAsia="ar-SA"/>
        </w:rPr>
        <w:t>актами;</w:t>
      </w:r>
    </w:p>
    <w:p w:rsidR="003B26B1" w:rsidRPr="008024E1" w:rsidRDefault="008B4921" w:rsidP="008B4921">
      <w:pPr>
        <w:widowControl w:val="0"/>
        <w:shd w:val="clear" w:color="auto" w:fill="FFFFFF"/>
        <w:tabs>
          <w:tab w:val="left" w:pos="1260"/>
        </w:tabs>
        <w:suppressAutoHyphens/>
        <w:autoSpaceDE w:val="0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 xml:space="preserve">- </w:t>
      </w:r>
      <w:r w:rsidR="003B26B1" w:rsidRPr="008024E1">
        <w:rPr>
          <w:spacing w:val="-3"/>
          <w:lang w:eastAsia="ar-SA"/>
        </w:rPr>
        <w:t>оплата товаро</w:t>
      </w:r>
      <w:r>
        <w:rPr>
          <w:spacing w:val="-3"/>
          <w:lang w:eastAsia="ar-SA"/>
        </w:rPr>
        <w:t>в, работ и услуг по заключенным</w:t>
      </w:r>
      <w:r w:rsidR="003B26B1" w:rsidRPr="008024E1">
        <w:rPr>
          <w:lang w:eastAsia="ar-SA"/>
        </w:rPr>
        <w:t xml:space="preserve">(муниципальным) контрактам. Сюда входят транспортные и коммунальные услуги, услуги связи, услуги по содержанию </w:t>
      </w:r>
      <w:r w:rsidR="003B26B1" w:rsidRPr="008024E1">
        <w:rPr>
          <w:spacing w:val="-1"/>
          <w:lang w:eastAsia="ar-SA"/>
        </w:rPr>
        <w:t xml:space="preserve">имущества, прочие услуги и расходы, расходы на увеличение </w:t>
      </w:r>
      <w:r w:rsidR="003B26B1" w:rsidRPr="008024E1">
        <w:rPr>
          <w:lang w:eastAsia="ar-SA"/>
        </w:rPr>
        <w:t xml:space="preserve">стоимости основных средств и материальных запасов (строительство, реконструкция, приобретение оборудована </w:t>
      </w:r>
      <w:r w:rsidR="003B26B1" w:rsidRPr="008024E1">
        <w:rPr>
          <w:spacing w:val="-1"/>
          <w:lang w:eastAsia="ar-SA"/>
        </w:rPr>
        <w:t xml:space="preserve">материалов и др.). </w:t>
      </w:r>
    </w:p>
    <w:p w:rsidR="003B26B1" w:rsidRPr="008024E1" w:rsidRDefault="008B4921" w:rsidP="008B4921">
      <w:pPr>
        <w:shd w:val="clear" w:color="auto" w:fill="FFFFFF"/>
        <w:tabs>
          <w:tab w:val="left" w:pos="1260"/>
          <w:tab w:val="left" w:pos="6019"/>
        </w:tabs>
        <w:suppressAutoHyphens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- </w:t>
      </w:r>
      <w:r w:rsidR="003B26B1" w:rsidRPr="008024E1">
        <w:rPr>
          <w:b/>
          <w:spacing w:val="-1"/>
          <w:lang w:eastAsia="ar-SA"/>
        </w:rPr>
        <w:t>и больше ничего</w:t>
      </w:r>
      <w:r w:rsidR="003B26B1" w:rsidRPr="008024E1">
        <w:rPr>
          <w:spacing w:val="-1"/>
          <w:lang w:eastAsia="ar-SA"/>
        </w:rPr>
        <w:t xml:space="preserve"> (расходование бюджетных средств на иные цели не допускается).</w:t>
      </w:r>
    </w:p>
    <w:p w:rsidR="003B26B1" w:rsidRPr="00444259" w:rsidRDefault="003B26B1" w:rsidP="00444259">
      <w:pPr>
        <w:shd w:val="clear" w:color="auto" w:fill="FFFFFF"/>
        <w:suppressAutoHyphens/>
        <w:ind w:firstLine="709"/>
        <w:jc w:val="center"/>
        <w:rPr>
          <w:b/>
          <w:color w:val="9900FF"/>
          <w:u w:val="single"/>
          <w:lang w:eastAsia="ar-SA"/>
        </w:rPr>
      </w:pPr>
      <w:r w:rsidRPr="00444259">
        <w:rPr>
          <w:b/>
          <w:color w:val="9900FF"/>
          <w:u w:val="single"/>
          <w:lang w:eastAsia="ar-SA"/>
        </w:rPr>
        <w:t>Как составляется школьная смета?</w:t>
      </w:r>
    </w:p>
    <w:p w:rsidR="003B26B1" w:rsidRPr="008B4921" w:rsidRDefault="003B26B1" w:rsidP="003B26B1">
      <w:pPr>
        <w:shd w:val="clear" w:color="auto" w:fill="FFFFFF"/>
        <w:suppressAutoHyphens/>
        <w:ind w:firstLine="709"/>
        <w:jc w:val="both"/>
        <w:rPr>
          <w:b/>
          <w:lang w:eastAsia="ar-SA"/>
        </w:rPr>
      </w:pPr>
      <w:r w:rsidRPr="008024E1">
        <w:rPr>
          <w:lang w:eastAsia="ar-SA"/>
        </w:rPr>
        <w:t xml:space="preserve">Первоначально школа формирует бюджетную заявку, в которой должны быть учтены все потребности школы. </w:t>
      </w:r>
      <w:r w:rsidRPr="008024E1">
        <w:rPr>
          <w:spacing w:val="-1"/>
          <w:lang w:eastAsia="ar-SA"/>
        </w:rPr>
        <w:t xml:space="preserve">Управляющий совет </w:t>
      </w:r>
      <w:r w:rsidR="00D15DEF">
        <w:rPr>
          <w:spacing w:val="-1"/>
          <w:lang w:eastAsia="ar-SA"/>
        </w:rPr>
        <w:t>может принимать</w:t>
      </w:r>
      <w:r w:rsidRPr="008024E1">
        <w:rPr>
          <w:spacing w:val="-1"/>
          <w:lang w:eastAsia="ar-SA"/>
        </w:rPr>
        <w:t xml:space="preserve"> участие в </w:t>
      </w:r>
      <w:r w:rsidRPr="008024E1">
        <w:rPr>
          <w:lang w:eastAsia="ar-SA"/>
        </w:rPr>
        <w:t xml:space="preserve">формировании заявки. Далее школой составляется смета дохода и </w:t>
      </w:r>
      <w:r w:rsidRPr="008024E1">
        <w:rPr>
          <w:spacing w:val="-1"/>
          <w:lang w:eastAsia="ar-SA"/>
        </w:rPr>
        <w:t xml:space="preserve">расходов по бюджетным средствам. Заявка и смета формируется в апреле </w:t>
      </w:r>
      <w:r w:rsidRPr="008024E1">
        <w:rPr>
          <w:lang w:eastAsia="ar-SA"/>
        </w:rPr>
        <w:t xml:space="preserve">текущего года на следующий год. </w:t>
      </w:r>
      <w:r w:rsidRPr="008024E1">
        <w:rPr>
          <w:b/>
          <w:iCs/>
          <w:lang w:eastAsia="ar-SA"/>
        </w:rPr>
        <w:t>Смета - это финансовый планшколы.</w:t>
      </w:r>
      <w:r w:rsidRPr="008B4921">
        <w:rPr>
          <w:b/>
          <w:lang w:eastAsia="ar-SA"/>
        </w:rPr>
        <w:t xml:space="preserve">В формировании сметы в школах, как правило, принимают участие директор и его заместители, главный бухгалтер школы. Сформированная смета направляется на утверждение в финансирующий орган, который после получения бюджетного финансирования </w:t>
      </w:r>
      <w:r w:rsidRPr="008B4921">
        <w:rPr>
          <w:b/>
          <w:spacing w:val="-3"/>
          <w:lang w:eastAsia="ar-SA"/>
        </w:rPr>
        <w:t xml:space="preserve">распределяет средства по школам. </w:t>
      </w:r>
      <w:r w:rsidRPr="00D15DEF">
        <w:rPr>
          <w:b/>
          <w:spacing w:val="-3"/>
          <w:u w:val="single"/>
          <w:lang w:eastAsia="ar-SA"/>
        </w:rPr>
        <w:t xml:space="preserve">Как правило, средства выделяются не в </w:t>
      </w:r>
      <w:r w:rsidRPr="00D15DEF">
        <w:rPr>
          <w:b/>
          <w:u w:val="single"/>
          <w:lang w:eastAsia="ar-SA"/>
        </w:rPr>
        <w:t>полном объеме по отношению к потребностям.</w:t>
      </w:r>
      <w:r w:rsidRPr="008B4921">
        <w:rPr>
          <w:b/>
          <w:lang w:eastAsia="ar-SA"/>
        </w:rPr>
        <w:t xml:space="preserve"> Смета возвращается в школу для окончательного распределения выделенных бюджетных ассигнований по статьям.</w:t>
      </w:r>
    </w:p>
    <w:p w:rsidR="003B26B1" w:rsidRPr="008024E1" w:rsidRDefault="003B26B1" w:rsidP="003B26B1">
      <w:pPr>
        <w:shd w:val="clear" w:color="auto" w:fill="FFFFFF"/>
        <w:suppressAutoHyphens/>
        <w:ind w:firstLine="709"/>
        <w:jc w:val="both"/>
        <w:rPr>
          <w:spacing w:val="-3"/>
          <w:lang w:eastAsia="ar-SA"/>
        </w:rPr>
      </w:pPr>
      <w:r w:rsidRPr="008024E1">
        <w:rPr>
          <w:spacing w:val="-2"/>
          <w:lang w:eastAsia="ar-SA"/>
        </w:rPr>
        <w:t xml:space="preserve">Корректировка сметы производится в октябре-ноябре текущего года. </w:t>
      </w:r>
    </w:p>
    <w:p w:rsidR="003B26B1" w:rsidRDefault="003B26B1" w:rsidP="008B4921">
      <w:pPr>
        <w:shd w:val="clear" w:color="auto" w:fill="FFFFFF"/>
        <w:suppressAutoHyphens/>
        <w:ind w:firstLine="709"/>
        <w:jc w:val="both"/>
        <w:rPr>
          <w:spacing w:val="-2"/>
          <w:lang w:eastAsia="ar-SA"/>
        </w:rPr>
      </w:pPr>
      <w:r w:rsidRPr="008024E1">
        <w:rPr>
          <w:lang w:eastAsia="ar-SA"/>
        </w:rPr>
        <w:t xml:space="preserve">Формирование нормативов финансирования школы в различных </w:t>
      </w:r>
      <w:r w:rsidRPr="008024E1">
        <w:rPr>
          <w:spacing w:val="-2"/>
          <w:lang w:eastAsia="ar-SA"/>
        </w:rPr>
        <w:t xml:space="preserve">регионах осуществляется по-разному. </w:t>
      </w:r>
    </w:p>
    <w:p w:rsidR="008F57DE" w:rsidRPr="00444259" w:rsidRDefault="008F57DE" w:rsidP="00444259">
      <w:pPr>
        <w:shd w:val="clear" w:color="auto" w:fill="FFFFFF"/>
        <w:suppressAutoHyphens/>
        <w:ind w:firstLine="709"/>
        <w:jc w:val="center"/>
        <w:rPr>
          <w:b/>
          <w:bCs/>
          <w:color w:val="9900FF"/>
          <w:lang w:eastAsia="ar-SA"/>
        </w:rPr>
      </w:pPr>
      <w:r w:rsidRPr="00444259">
        <w:rPr>
          <w:b/>
          <w:bCs/>
          <w:color w:val="9900FF"/>
          <w:lang w:eastAsia="ar-SA"/>
        </w:rPr>
        <w:t xml:space="preserve">Заседания Управляющего совета </w:t>
      </w:r>
      <w:r w:rsidR="001C1A59" w:rsidRPr="00444259">
        <w:rPr>
          <w:b/>
          <w:bCs/>
          <w:color w:val="9900FF"/>
          <w:lang w:eastAsia="ar-SA"/>
        </w:rPr>
        <w:t xml:space="preserve">рекомендуется </w:t>
      </w:r>
      <w:r w:rsidRPr="00444259">
        <w:rPr>
          <w:b/>
          <w:bCs/>
          <w:color w:val="9900FF"/>
          <w:lang w:eastAsia="ar-SA"/>
        </w:rPr>
        <w:t>проводить:</w:t>
      </w:r>
    </w:p>
    <w:p w:rsidR="008F57DE" w:rsidRPr="004A657F" w:rsidRDefault="008F57DE" w:rsidP="008F57DE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autoSpaceDE w:val="0"/>
        <w:jc w:val="both"/>
        <w:rPr>
          <w:lang w:eastAsia="ar-SA"/>
        </w:rPr>
      </w:pPr>
      <w:r w:rsidRPr="004A657F">
        <w:rPr>
          <w:lang w:eastAsia="ar-SA"/>
        </w:rPr>
        <w:t>по мере необходимост</w:t>
      </w:r>
      <w:r w:rsidR="001C1A59" w:rsidRPr="004A657F">
        <w:rPr>
          <w:lang w:eastAsia="ar-SA"/>
        </w:rPr>
        <w:t xml:space="preserve">и, но не реже одного раза в </w:t>
      </w:r>
      <w:r w:rsidRPr="004A657F">
        <w:rPr>
          <w:lang w:eastAsia="ar-SA"/>
        </w:rPr>
        <w:t>три месяца;</w:t>
      </w:r>
    </w:p>
    <w:p w:rsidR="008F57DE" w:rsidRPr="004A657F" w:rsidRDefault="008F57DE" w:rsidP="008F57DE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autoSpaceDE w:val="0"/>
        <w:jc w:val="both"/>
        <w:rPr>
          <w:lang w:eastAsia="ar-SA"/>
        </w:rPr>
      </w:pPr>
      <w:r w:rsidRPr="004A657F">
        <w:rPr>
          <w:lang w:eastAsia="ar-SA"/>
        </w:rPr>
        <w:t>по инициативе председателя;</w:t>
      </w:r>
    </w:p>
    <w:p w:rsidR="008F57DE" w:rsidRPr="004A657F" w:rsidRDefault="008F57DE" w:rsidP="008F57DE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autoSpaceDE w:val="0"/>
        <w:jc w:val="both"/>
        <w:rPr>
          <w:lang w:eastAsia="ar-SA"/>
        </w:rPr>
      </w:pPr>
      <w:r w:rsidRPr="004A657F">
        <w:rPr>
          <w:lang w:eastAsia="ar-SA"/>
        </w:rPr>
        <w:t>по требованию руководителя общеобразовательного учреждения;</w:t>
      </w:r>
    </w:p>
    <w:p w:rsidR="008F57DE" w:rsidRPr="004A657F" w:rsidRDefault="008F57DE" w:rsidP="008F57DE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autoSpaceDE w:val="0"/>
        <w:jc w:val="both"/>
        <w:rPr>
          <w:lang w:eastAsia="ar-SA"/>
        </w:rPr>
      </w:pPr>
      <w:r w:rsidRPr="004A657F">
        <w:rPr>
          <w:lang w:eastAsia="ar-SA"/>
        </w:rPr>
        <w:t>по требованию представителя учредителя общеобразовательного учреждения;</w:t>
      </w:r>
    </w:p>
    <w:p w:rsidR="008F57DE" w:rsidRPr="004A657F" w:rsidRDefault="008F57DE" w:rsidP="008F57DE">
      <w:pPr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jc w:val="both"/>
        <w:rPr>
          <w:lang w:eastAsia="ar-SA"/>
        </w:rPr>
      </w:pPr>
      <w:r w:rsidRPr="004A657F">
        <w:rPr>
          <w:lang w:eastAsia="ar-SA"/>
        </w:rPr>
        <w:t xml:space="preserve">по требованию четверти (или более) членов Управляющего совета. </w:t>
      </w:r>
    </w:p>
    <w:p w:rsidR="000E46A1" w:rsidRPr="004A657F" w:rsidRDefault="000E46A1" w:rsidP="001C1A59">
      <w:pPr>
        <w:shd w:val="clear" w:color="auto" w:fill="FFFFFF"/>
        <w:jc w:val="both"/>
      </w:pPr>
      <w:r w:rsidRPr="004A657F">
        <w:t>Вопросы, предложенные для рассмотрения членами Управляющего совета (в том числе председателем), руководителем школы, представителем учредителя общеобразовательного учреждения, должны быть включены в повестку дня заседания Управляющего совета в обязательном порядке.</w:t>
      </w:r>
    </w:p>
    <w:p w:rsidR="008F57DE" w:rsidRPr="004A657F" w:rsidRDefault="000E46A1" w:rsidP="000E46A1">
      <w:pPr>
        <w:pStyle w:val="a5"/>
        <w:numPr>
          <w:ilvl w:val="0"/>
          <w:numId w:val="19"/>
        </w:numPr>
        <w:shd w:val="clear" w:color="auto" w:fill="FFFFFF"/>
        <w:suppressAutoHyphens/>
        <w:jc w:val="both"/>
        <w:rPr>
          <w:shd w:val="clear" w:color="auto" w:fill="C0C0C0"/>
          <w:lang w:eastAsia="ar-SA"/>
        </w:rPr>
      </w:pPr>
      <w:r w:rsidRPr="004A657F">
        <w:t xml:space="preserve">При необходимости поступающие предложения могут быть предоставлены для предварительного рассмотрения </w:t>
      </w:r>
      <w:r w:rsidR="004A657F">
        <w:t>директору школы</w:t>
      </w:r>
      <w:r w:rsidRPr="004A657F">
        <w:rPr>
          <w:spacing w:val="-2"/>
        </w:rPr>
        <w:t xml:space="preserve">, выносящему по ним свое заключение. </w:t>
      </w:r>
      <w:r w:rsidRPr="004A657F">
        <w:t>Повестка дня заседания Управляющего совета формируется его председателем</w:t>
      </w:r>
      <w:r w:rsidR="001C1A59" w:rsidRPr="004A657F">
        <w:t>.</w:t>
      </w:r>
    </w:p>
    <w:p w:rsidR="000E46A1" w:rsidRPr="00444259" w:rsidRDefault="000E46A1" w:rsidP="001C1A59">
      <w:pPr>
        <w:shd w:val="clear" w:color="auto" w:fill="FFFFFF"/>
        <w:suppressAutoHyphens/>
        <w:jc w:val="both"/>
        <w:rPr>
          <w:b/>
          <w:bCs/>
          <w:iCs/>
          <w:color w:val="9900FF"/>
          <w:lang w:eastAsia="ar-SA"/>
        </w:rPr>
      </w:pPr>
      <w:r w:rsidRPr="00444259">
        <w:rPr>
          <w:b/>
          <w:bCs/>
          <w:iCs/>
          <w:color w:val="9900FF"/>
          <w:lang w:eastAsia="ar-SA"/>
        </w:rPr>
        <w:t>Примерный порядок проведения заседаний Управляющего совета</w:t>
      </w:r>
      <w:r w:rsidR="00C13281" w:rsidRPr="00444259">
        <w:rPr>
          <w:b/>
          <w:bCs/>
          <w:iCs/>
          <w:color w:val="9900FF"/>
          <w:lang w:eastAsia="ar-SA"/>
        </w:rPr>
        <w:t>.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spacing w:val="-3"/>
          <w:lang w:eastAsia="ar-SA"/>
        </w:rPr>
      </w:pPr>
      <w:r w:rsidRPr="004A657F">
        <w:rPr>
          <w:spacing w:val="-3"/>
          <w:lang w:eastAsia="ar-SA"/>
        </w:rPr>
        <w:t>Заседание Управляющего совета открывает и ведет его председатель.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4A657F">
        <w:rPr>
          <w:spacing w:val="-2"/>
          <w:lang w:eastAsia="ar-SA"/>
        </w:rPr>
        <w:lastRenderedPageBreak/>
        <w:t xml:space="preserve">Секретарь Управляющего совета определяет наличие кворума для </w:t>
      </w:r>
      <w:r w:rsidRPr="004A657F">
        <w:rPr>
          <w:lang w:eastAsia="ar-SA"/>
        </w:rPr>
        <w:t>проведения заседания Управляющего совета.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4A657F">
        <w:rPr>
          <w:lang w:eastAsia="ar-SA"/>
        </w:rPr>
        <w:t>Заседание Управляющего совета, как правило, включает в себя следующие стадии:</w:t>
      </w:r>
    </w:p>
    <w:p w:rsidR="000E46A1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lang w:eastAsia="ar-SA"/>
        </w:rPr>
      </w:pPr>
      <w:r w:rsidRPr="004A657F">
        <w:rPr>
          <w:spacing w:val="-3"/>
          <w:lang w:eastAsia="ar-SA"/>
        </w:rPr>
        <w:t xml:space="preserve">Выступление члена Управляющего совета или приглашенного лица </w:t>
      </w:r>
      <w:r w:rsidRPr="004A657F">
        <w:rPr>
          <w:lang w:eastAsia="ar-SA"/>
        </w:rPr>
        <w:t xml:space="preserve">с </w:t>
      </w:r>
      <w:r w:rsidR="001C1A59" w:rsidRPr="004A657F">
        <w:rPr>
          <w:lang w:eastAsia="ar-SA"/>
        </w:rPr>
        <w:t>докладом (сообщением) по вопросам</w:t>
      </w:r>
      <w:r w:rsidRPr="004A657F">
        <w:rPr>
          <w:lang w:eastAsia="ar-SA"/>
        </w:rPr>
        <w:t xml:space="preserve"> повестки дня.</w:t>
      </w:r>
    </w:p>
    <w:p w:rsidR="001C1A59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spacing w:val="-1"/>
          <w:lang w:eastAsia="ar-SA"/>
        </w:rPr>
      </w:pPr>
      <w:r w:rsidRPr="004A657F">
        <w:rPr>
          <w:spacing w:val="-3"/>
          <w:lang w:eastAsia="ar-SA"/>
        </w:rPr>
        <w:t>Обсуждение во</w:t>
      </w:r>
      <w:r w:rsidR="001C1A59" w:rsidRPr="004A657F">
        <w:rPr>
          <w:spacing w:val="-3"/>
          <w:lang w:eastAsia="ar-SA"/>
        </w:rPr>
        <w:t xml:space="preserve">просов повестки дня. </w:t>
      </w:r>
    </w:p>
    <w:p w:rsidR="000E46A1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spacing w:val="-1"/>
          <w:lang w:eastAsia="ar-SA"/>
        </w:rPr>
      </w:pPr>
      <w:r w:rsidRPr="004A657F">
        <w:rPr>
          <w:spacing w:val="-1"/>
          <w:lang w:eastAsia="ar-SA"/>
        </w:rPr>
        <w:t>Предложения о формулировке решения по вопросу повестки дня.</w:t>
      </w:r>
    </w:p>
    <w:p w:rsidR="000E46A1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spacing w:val="-2"/>
          <w:lang w:eastAsia="ar-SA"/>
        </w:rPr>
      </w:pPr>
      <w:r w:rsidRPr="004A657F">
        <w:rPr>
          <w:spacing w:val="-2"/>
          <w:lang w:eastAsia="ar-SA"/>
        </w:rPr>
        <w:t>Голосование по вопросу повестки дня.</w:t>
      </w:r>
    </w:p>
    <w:p w:rsidR="000E46A1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spacing w:val="-3"/>
          <w:lang w:eastAsia="ar-SA"/>
        </w:rPr>
      </w:pPr>
      <w:r w:rsidRPr="004A657F">
        <w:rPr>
          <w:spacing w:val="-3"/>
          <w:lang w:eastAsia="ar-SA"/>
        </w:rPr>
        <w:t>Подсчет голосов и подведение итогов голосования.</w:t>
      </w:r>
    </w:p>
    <w:p w:rsidR="000E46A1" w:rsidRPr="004A657F" w:rsidRDefault="000E46A1" w:rsidP="000E46A1">
      <w:pPr>
        <w:widowControl w:val="0"/>
        <w:numPr>
          <w:ilvl w:val="0"/>
          <w:numId w:val="20"/>
        </w:numPr>
        <w:shd w:val="clear" w:color="auto" w:fill="FFFFFF"/>
        <w:tabs>
          <w:tab w:val="left" w:pos="1260"/>
        </w:tabs>
        <w:suppressAutoHyphens/>
        <w:autoSpaceDE w:val="0"/>
        <w:ind w:firstLine="720"/>
        <w:jc w:val="both"/>
        <w:rPr>
          <w:lang w:eastAsia="ar-SA"/>
        </w:rPr>
      </w:pPr>
      <w:r w:rsidRPr="004A657F">
        <w:rPr>
          <w:spacing w:val="-1"/>
          <w:lang w:eastAsia="ar-SA"/>
        </w:rPr>
        <w:t xml:space="preserve">Оглашение итогов голосования и решения, принятого по вопросу </w:t>
      </w:r>
      <w:r w:rsidRPr="004A657F">
        <w:rPr>
          <w:lang w:eastAsia="ar-SA"/>
        </w:rPr>
        <w:t>повестки дня.</w:t>
      </w:r>
    </w:p>
    <w:p w:rsidR="000E46A1" w:rsidRPr="00444259" w:rsidRDefault="000E46A1" w:rsidP="00444259">
      <w:pPr>
        <w:shd w:val="clear" w:color="auto" w:fill="FFFFFF"/>
        <w:tabs>
          <w:tab w:val="left" w:pos="6077"/>
        </w:tabs>
        <w:suppressAutoHyphens/>
        <w:jc w:val="center"/>
        <w:rPr>
          <w:b/>
          <w:color w:val="9900FF"/>
          <w:lang w:eastAsia="ar-SA"/>
        </w:rPr>
      </w:pPr>
      <w:r w:rsidRPr="00444259">
        <w:rPr>
          <w:b/>
          <w:color w:val="9900FF"/>
          <w:lang w:eastAsia="ar-SA"/>
        </w:rPr>
        <w:t>Как Управляющему совету взаимодействовать с администрацией школы и педагогическим коллективом?</w:t>
      </w:r>
    </w:p>
    <w:p w:rsidR="000E46A1" w:rsidRPr="004A657F" w:rsidRDefault="001C1A59" w:rsidP="000E46A1">
      <w:pPr>
        <w:shd w:val="clear" w:color="auto" w:fill="FFFFFF"/>
        <w:tabs>
          <w:tab w:val="left" w:pos="6077"/>
        </w:tabs>
        <w:suppressAutoHyphens/>
        <w:ind w:firstLine="709"/>
        <w:jc w:val="both"/>
        <w:rPr>
          <w:spacing w:val="-3"/>
          <w:lang w:eastAsia="ar-SA"/>
        </w:rPr>
      </w:pPr>
      <w:r w:rsidRPr="004A657F">
        <w:rPr>
          <w:lang w:eastAsia="ar-SA"/>
        </w:rPr>
        <w:t>Директор школы, его з</w:t>
      </w:r>
      <w:r w:rsidR="000E46A1" w:rsidRPr="004A657F">
        <w:rPr>
          <w:lang w:eastAsia="ar-SA"/>
        </w:rPr>
        <w:t>аместители директора  и педагоги - это специалисты, профе</w:t>
      </w:r>
      <w:r w:rsidRPr="004A657F">
        <w:rPr>
          <w:lang w:eastAsia="ar-SA"/>
        </w:rPr>
        <w:t xml:space="preserve">ссионалы, которые обеспечивают </w:t>
      </w:r>
      <w:r w:rsidR="000E46A1" w:rsidRPr="004A657F">
        <w:rPr>
          <w:lang w:eastAsia="ar-SA"/>
        </w:rPr>
        <w:t xml:space="preserve">качество </w:t>
      </w:r>
      <w:r w:rsidRPr="004A657F">
        <w:rPr>
          <w:lang w:eastAsia="ar-SA"/>
        </w:rPr>
        <w:t>образования</w:t>
      </w:r>
      <w:r w:rsidR="000E46A1" w:rsidRPr="004A657F">
        <w:rPr>
          <w:lang w:eastAsia="ar-SA"/>
        </w:rPr>
        <w:t xml:space="preserve">. Поэтому решения по большинству вопросов, входящих в компетенцию Управляющего совета, следует принимать только после </w:t>
      </w:r>
      <w:r w:rsidR="000E46A1" w:rsidRPr="004A657F">
        <w:rPr>
          <w:spacing w:val="-3"/>
          <w:lang w:eastAsia="ar-SA"/>
        </w:rPr>
        <w:t>консультаций с ними.</w:t>
      </w:r>
    </w:p>
    <w:p w:rsidR="000E46A1" w:rsidRPr="004A657F" w:rsidRDefault="000E46A1" w:rsidP="000E46A1">
      <w:pPr>
        <w:shd w:val="clear" w:color="auto" w:fill="FFFFFF"/>
        <w:tabs>
          <w:tab w:val="left" w:pos="6086"/>
        </w:tabs>
        <w:suppressAutoHyphens/>
        <w:ind w:firstLine="709"/>
        <w:jc w:val="both"/>
        <w:rPr>
          <w:spacing w:val="-3"/>
          <w:lang w:eastAsia="ar-SA"/>
        </w:rPr>
      </w:pPr>
      <w:r w:rsidRPr="004A657F">
        <w:rPr>
          <w:lang w:eastAsia="ar-SA"/>
        </w:rPr>
        <w:t xml:space="preserve">Вопросы, касающиеся организации и нормирования учебного </w:t>
      </w:r>
      <w:r w:rsidRPr="004A657F">
        <w:rPr>
          <w:spacing w:val="-1"/>
          <w:lang w:eastAsia="ar-SA"/>
        </w:rPr>
        <w:t>процесса, стоит решать с заместителями директора по учебной работе</w:t>
      </w:r>
      <w:r w:rsidR="001C1A59" w:rsidRPr="004A657F">
        <w:rPr>
          <w:spacing w:val="-1"/>
          <w:lang w:eastAsia="ar-SA"/>
        </w:rPr>
        <w:t>,</w:t>
      </w:r>
      <w:r w:rsidRPr="004A657F">
        <w:rPr>
          <w:lang w:eastAsia="ar-SA"/>
        </w:rPr>
        <w:t xml:space="preserve">педагогами-предметниками, классными руководителями, психологом, руководителями методических объединений педагогов-предметников. Именно они, как профессионалы, отвечают за реализацию </w:t>
      </w:r>
      <w:r w:rsidRPr="004A657F">
        <w:rPr>
          <w:spacing w:val="-1"/>
          <w:lang w:eastAsia="ar-SA"/>
        </w:rPr>
        <w:t xml:space="preserve">государственных стандартов, за качество образовательных результатов, за </w:t>
      </w:r>
      <w:r w:rsidRPr="004A657F">
        <w:rPr>
          <w:spacing w:val="-3"/>
          <w:lang w:eastAsia="ar-SA"/>
        </w:rPr>
        <w:t>индивидуальные успехи и неуспехи детей.</w:t>
      </w:r>
    </w:p>
    <w:p w:rsidR="000E46A1" w:rsidRPr="004A657F" w:rsidRDefault="000E46A1" w:rsidP="000E46A1">
      <w:pPr>
        <w:shd w:val="clear" w:color="auto" w:fill="FFFFFF"/>
        <w:tabs>
          <w:tab w:val="left" w:pos="6120"/>
        </w:tabs>
        <w:suppressAutoHyphens/>
        <w:ind w:firstLine="709"/>
        <w:jc w:val="both"/>
        <w:rPr>
          <w:spacing w:val="-2"/>
          <w:lang w:eastAsia="ar-SA"/>
        </w:rPr>
      </w:pPr>
      <w:r w:rsidRPr="004A657F">
        <w:rPr>
          <w:spacing w:val="-1"/>
          <w:lang w:eastAsia="ar-SA"/>
        </w:rPr>
        <w:t xml:space="preserve">Вопросы школьной жизни ребят, помимо уроков, нужно обсуждать с </w:t>
      </w:r>
      <w:r w:rsidRPr="004A657F">
        <w:rPr>
          <w:lang w:eastAsia="ar-SA"/>
        </w:rPr>
        <w:t>заместителем директора по воспитательной работе, соци</w:t>
      </w:r>
      <w:r w:rsidR="001C1A59" w:rsidRPr="004A657F">
        <w:rPr>
          <w:lang w:eastAsia="ar-SA"/>
        </w:rPr>
        <w:t>альным педагогом и психологом</w:t>
      </w:r>
      <w:r w:rsidRPr="004A657F">
        <w:rPr>
          <w:lang w:eastAsia="ar-SA"/>
        </w:rPr>
        <w:t xml:space="preserve">. 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lang w:eastAsia="ar-SA"/>
        </w:rPr>
      </w:pPr>
      <w:proofErr w:type="gramStart"/>
      <w:r w:rsidRPr="004A657F">
        <w:rPr>
          <w:lang w:eastAsia="ar-SA"/>
        </w:rPr>
        <w:t xml:space="preserve">Вопросы, касающиеся материально-технической базы школы: текущие и капитальные ремонты, сохранность и пополнение школьной </w:t>
      </w:r>
      <w:r w:rsidRPr="004A657F">
        <w:rPr>
          <w:spacing w:val="-2"/>
          <w:lang w:eastAsia="ar-SA"/>
        </w:rPr>
        <w:t xml:space="preserve">мебели и учебного оборудования, обеспечение санитарной и пожарной </w:t>
      </w:r>
      <w:r w:rsidRPr="004A657F">
        <w:rPr>
          <w:lang w:eastAsia="ar-SA"/>
        </w:rPr>
        <w:t>безопасности - это компетенция заместителя директора по административно-хозяйственной работе.</w:t>
      </w:r>
      <w:proofErr w:type="gramEnd"/>
    </w:p>
    <w:p w:rsidR="000E46A1" w:rsidRPr="00444259" w:rsidRDefault="000E46A1" w:rsidP="00444259">
      <w:pPr>
        <w:shd w:val="clear" w:color="auto" w:fill="FFFFFF"/>
        <w:suppressAutoHyphens/>
        <w:ind w:firstLine="709"/>
        <w:jc w:val="center"/>
        <w:rPr>
          <w:b/>
          <w:color w:val="9900FF"/>
          <w:lang w:eastAsia="ar-SA"/>
        </w:rPr>
      </w:pPr>
      <w:r w:rsidRPr="00444259">
        <w:rPr>
          <w:b/>
          <w:color w:val="9900FF"/>
          <w:lang w:eastAsia="ar-SA"/>
        </w:rPr>
        <w:t>Как Управляющему совету взаимодействовать с представителями местного сообщества?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spacing w:val="-5"/>
          <w:lang w:eastAsia="ar-SA"/>
        </w:rPr>
      </w:pPr>
      <w:r w:rsidRPr="004A657F">
        <w:rPr>
          <w:spacing w:val="-5"/>
          <w:lang w:eastAsia="ar-SA"/>
        </w:rPr>
        <w:t>Школа является важнейшим инсти</w:t>
      </w:r>
      <w:r w:rsidR="001C1A59" w:rsidRPr="004A657F">
        <w:rPr>
          <w:spacing w:val="-5"/>
          <w:lang w:eastAsia="ar-SA"/>
        </w:rPr>
        <w:t xml:space="preserve">тутом муниципального сообщества, а это </w:t>
      </w:r>
    </w:p>
    <w:p w:rsidR="000E46A1" w:rsidRPr="004A657F" w:rsidRDefault="000E46A1" w:rsidP="001C1A59">
      <w:pPr>
        <w:shd w:val="clear" w:color="auto" w:fill="FFFFFF"/>
        <w:suppressAutoHyphens/>
        <w:jc w:val="both"/>
        <w:rPr>
          <w:spacing w:val="-1"/>
          <w:lang w:eastAsia="ar-SA"/>
        </w:rPr>
      </w:pPr>
      <w:r w:rsidRPr="004A657F">
        <w:rPr>
          <w:spacing w:val="-4"/>
          <w:lang w:eastAsia="ar-SA"/>
        </w:rPr>
        <w:t xml:space="preserve">либо родители </w:t>
      </w:r>
      <w:r w:rsidRPr="004A657F">
        <w:rPr>
          <w:spacing w:val="-2"/>
          <w:lang w:eastAsia="ar-SA"/>
        </w:rPr>
        <w:t xml:space="preserve">учащихся школы, либо ее ученики, либо выпускники, еще сохраняющие былую привязанность к школе, дедушки и бабушки учеников и родители </w:t>
      </w:r>
      <w:r w:rsidRPr="004A657F">
        <w:rPr>
          <w:lang w:eastAsia="ar-SA"/>
        </w:rPr>
        <w:t xml:space="preserve">учителей... Трудно найти в местном сообществе (особенно сельском) </w:t>
      </w:r>
      <w:r w:rsidRPr="004A657F">
        <w:rPr>
          <w:spacing w:val="-1"/>
          <w:lang w:eastAsia="ar-SA"/>
        </w:rPr>
        <w:t>людей, которые не были бы тем или иным образом связаны со школой.</w:t>
      </w:r>
    </w:p>
    <w:p w:rsidR="000E46A1" w:rsidRPr="004A657F" w:rsidRDefault="000E46A1" w:rsidP="001C1A59">
      <w:pPr>
        <w:shd w:val="clear" w:color="auto" w:fill="FFFFFF"/>
        <w:suppressAutoHyphens/>
        <w:ind w:firstLine="709"/>
        <w:jc w:val="both"/>
        <w:rPr>
          <w:spacing w:val="-2"/>
          <w:lang w:eastAsia="ar-SA"/>
        </w:rPr>
      </w:pPr>
      <w:r w:rsidRPr="004A657F">
        <w:rPr>
          <w:spacing w:val="-1"/>
          <w:lang w:eastAsia="ar-SA"/>
        </w:rPr>
        <w:t xml:space="preserve">Управляющий совет школы может выступить в качестве участника </w:t>
      </w:r>
      <w:r w:rsidRPr="004A657F">
        <w:rPr>
          <w:lang w:eastAsia="ar-SA"/>
        </w:rPr>
        <w:t xml:space="preserve">традиционных местных общественных мероприятий – праздников, благотворительных акций, массовых акций, направленных на сохранение и развитие местных традиций. Но может стать и инициатором таких дел,которые имели бы своей целью развитие местного сообщества. </w:t>
      </w:r>
      <w:r w:rsidRPr="004A657F">
        <w:rPr>
          <w:spacing w:val="-1"/>
          <w:lang w:eastAsia="ar-SA"/>
        </w:rPr>
        <w:t xml:space="preserve">Управляющий совет, местная администрация и Совет депутатов могут </w:t>
      </w:r>
      <w:r w:rsidRPr="004A657F">
        <w:rPr>
          <w:lang w:eastAsia="ar-SA"/>
        </w:rPr>
        <w:t xml:space="preserve">выступать инициаторами конкурсов социальных проектов развития </w:t>
      </w:r>
      <w:r w:rsidRPr="004A657F">
        <w:rPr>
          <w:spacing w:val="-2"/>
          <w:lang w:eastAsia="ar-SA"/>
        </w:rPr>
        <w:t xml:space="preserve">территории. 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4A657F">
        <w:rPr>
          <w:lang w:eastAsia="ar-SA"/>
        </w:rPr>
        <w:t xml:space="preserve">Особое место во взаимодействии Управляющего совета с местной </w:t>
      </w:r>
      <w:r w:rsidRPr="004A657F">
        <w:rPr>
          <w:spacing w:val="-3"/>
          <w:lang w:eastAsia="ar-SA"/>
        </w:rPr>
        <w:t>общественностью могут занять различного рода открытые мероприятия</w:t>
      </w:r>
      <w:r w:rsidR="00C13281">
        <w:rPr>
          <w:spacing w:val="-3"/>
          <w:lang w:eastAsia="ar-SA"/>
        </w:rPr>
        <w:t>,</w:t>
      </w:r>
      <w:r w:rsidRPr="004A657F">
        <w:rPr>
          <w:lang w:eastAsia="ar-SA"/>
        </w:rPr>
        <w:t>подготовленные Управляющим советом: семинары, консультации</w:t>
      </w:r>
      <w:r w:rsidR="00C13281">
        <w:rPr>
          <w:lang w:eastAsia="ar-SA"/>
        </w:rPr>
        <w:t>,</w:t>
      </w:r>
      <w:r w:rsidRPr="004A657F">
        <w:rPr>
          <w:lang w:eastAsia="ar-SA"/>
        </w:rPr>
        <w:t xml:space="preserve"> публичные отчеты.</w:t>
      </w:r>
    </w:p>
    <w:p w:rsidR="000E46A1" w:rsidRPr="004A657F" w:rsidRDefault="000E46A1" w:rsidP="000E46A1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4A657F">
        <w:rPr>
          <w:lang w:eastAsia="ar-SA"/>
        </w:rPr>
        <w:t>В практике зарубежных стран широко распространен публичный отчет Управляющего совета школы перед родителями и местным сообществом. Например, в Великобритании отчет о деятельности школы, возглавляемой Управляющим советом, и деятельности самого управляющего совета проходит в виде ежегодного родительского собрания, к проведению которого подготавливается и публикуется ежегодный отчет.</w:t>
      </w:r>
    </w:p>
    <w:p w:rsidR="000E46A1" w:rsidRPr="004A657F" w:rsidRDefault="000E46A1" w:rsidP="000E46A1">
      <w:pPr>
        <w:shd w:val="clear" w:color="auto" w:fill="FFFFFF"/>
        <w:suppressAutoHyphens/>
        <w:jc w:val="both"/>
        <w:rPr>
          <w:shd w:val="clear" w:color="auto" w:fill="C0C0C0"/>
          <w:lang w:eastAsia="ar-SA"/>
        </w:rPr>
      </w:pPr>
    </w:p>
    <w:sectPr w:rsidR="000E46A1" w:rsidRPr="004A657F" w:rsidSect="002C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―"/>
      <w:lvlJc w:val="left"/>
      <w:pPr>
        <w:tabs>
          <w:tab w:val="num" w:pos="360"/>
        </w:tabs>
        <w:ind w:left="0" w:firstLine="709"/>
      </w:pPr>
      <w:rPr>
        <w:rFonts w:ascii="Courier New" w:hAnsi="Courier New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―"/>
      <w:lvlJc w:val="left"/>
      <w:pPr>
        <w:tabs>
          <w:tab w:val="num" w:pos="1069"/>
        </w:tabs>
        <w:ind w:left="709" w:firstLine="709"/>
      </w:pPr>
      <w:rPr>
        <w:rFonts w:ascii="Courier New" w:hAnsi="Courier New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3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5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720"/>
      </w:pPr>
      <w:rPr>
        <w:rFonts w:ascii="Symbol" w:hAnsi="Symbol"/>
      </w:rPr>
    </w:lvl>
  </w:abstractNum>
  <w:abstractNum w:abstractNumId="6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429"/>
        </w:tabs>
        <w:ind w:left="709" w:firstLine="360"/>
      </w:pPr>
    </w:lvl>
  </w:abstractNum>
  <w:abstractNum w:abstractNumId="7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8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1429"/>
        </w:tabs>
        <w:ind w:left="709" w:firstLine="360"/>
      </w:pPr>
    </w:lvl>
  </w:abstractNum>
  <w:abstractNum w:abstractNumId="9">
    <w:nsid w:val="00000049"/>
    <w:multiLevelType w:val="singleLevel"/>
    <w:tmpl w:val="00000049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1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1429"/>
        </w:tabs>
        <w:ind w:left="709" w:firstLine="360"/>
      </w:pPr>
    </w:lvl>
  </w:abstractNum>
  <w:abstractNum w:abstractNumId="11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  <w:lvl w:ilvl="1">
      <w:start w:val="1"/>
      <w:numFmt w:val="bullet"/>
      <w:lvlText w:val="―"/>
      <w:lvlJc w:val="left"/>
      <w:pPr>
        <w:tabs>
          <w:tab w:val="num" w:pos="1440"/>
        </w:tabs>
        <w:ind w:left="1080" w:firstLine="709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1789" w:firstLine="7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2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13">
    <w:nsid w:val="00000079"/>
    <w:multiLevelType w:val="singleLevel"/>
    <w:tmpl w:val="00000079"/>
    <w:name w:val="WW8Num12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720"/>
      </w:pPr>
      <w:rPr>
        <w:rFonts w:ascii="Symbol" w:hAnsi="Symbol"/>
      </w:rPr>
    </w:lvl>
  </w:abstractNum>
  <w:abstractNum w:abstractNumId="14">
    <w:nsid w:val="00000086"/>
    <w:multiLevelType w:val="singleLevel"/>
    <w:tmpl w:val="00000086"/>
    <w:name w:val="WW8Num134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720"/>
      </w:pPr>
      <w:rPr>
        <w:rFonts w:ascii="Symbol" w:hAnsi="Symbol"/>
      </w:rPr>
    </w:lvl>
  </w:abstractNum>
  <w:abstractNum w:abstractNumId="15">
    <w:nsid w:val="00000088"/>
    <w:multiLevelType w:val="single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</w:abstractNum>
  <w:abstractNum w:abstractNumId="16">
    <w:nsid w:val="32010284"/>
    <w:multiLevelType w:val="hybridMultilevel"/>
    <w:tmpl w:val="4056B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4565A3"/>
    <w:multiLevelType w:val="hybridMultilevel"/>
    <w:tmpl w:val="F4FE3FB8"/>
    <w:lvl w:ilvl="0" w:tplc="01F6A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88AFC">
      <w:numFmt w:val="none"/>
      <w:lvlText w:val=""/>
      <w:lvlJc w:val="left"/>
      <w:pPr>
        <w:tabs>
          <w:tab w:val="num" w:pos="360"/>
        </w:tabs>
      </w:pPr>
    </w:lvl>
    <w:lvl w:ilvl="2" w:tplc="4DC039A6">
      <w:numFmt w:val="none"/>
      <w:lvlText w:val=""/>
      <w:lvlJc w:val="left"/>
      <w:pPr>
        <w:tabs>
          <w:tab w:val="num" w:pos="360"/>
        </w:tabs>
      </w:pPr>
    </w:lvl>
    <w:lvl w:ilvl="3" w:tplc="E8BAB12C">
      <w:numFmt w:val="none"/>
      <w:lvlText w:val=""/>
      <w:lvlJc w:val="left"/>
      <w:pPr>
        <w:tabs>
          <w:tab w:val="num" w:pos="360"/>
        </w:tabs>
      </w:pPr>
    </w:lvl>
    <w:lvl w:ilvl="4" w:tplc="63E48128">
      <w:numFmt w:val="none"/>
      <w:lvlText w:val=""/>
      <w:lvlJc w:val="left"/>
      <w:pPr>
        <w:tabs>
          <w:tab w:val="num" w:pos="360"/>
        </w:tabs>
      </w:pPr>
    </w:lvl>
    <w:lvl w:ilvl="5" w:tplc="425AD81A">
      <w:numFmt w:val="none"/>
      <w:lvlText w:val=""/>
      <w:lvlJc w:val="left"/>
      <w:pPr>
        <w:tabs>
          <w:tab w:val="num" w:pos="360"/>
        </w:tabs>
      </w:pPr>
    </w:lvl>
    <w:lvl w:ilvl="6" w:tplc="0CE63512">
      <w:numFmt w:val="none"/>
      <w:lvlText w:val=""/>
      <w:lvlJc w:val="left"/>
      <w:pPr>
        <w:tabs>
          <w:tab w:val="num" w:pos="360"/>
        </w:tabs>
      </w:pPr>
    </w:lvl>
    <w:lvl w:ilvl="7" w:tplc="6346CDD8">
      <w:numFmt w:val="none"/>
      <w:lvlText w:val=""/>
      <w:lvlJc w:val="left"/>
      <w:pPr>
        <w:tabs>
          <w:tab w:val="num" w:pos="360"/>
        </w:tabs>
      </w:pPr>
    </w:lvl>
    <w:lvl w:ilvl="8" w:tplc="6F74446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BBC5127"/>
    <w:multiLevelType w:val="hybridMultilevel"/>
    <w:tmpl w:val="18BC4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77231"/>
    <w:multiLevelType w:val="hybridMultilevel"/>
    <w:tmpl w:val="454E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2E52"/>
    <w:rsid w:val="00076EDB"/>
    <w:rsid w:val="000E46A1"/>
    <w:rsid w:val="001C1A59"/>
    <w:rsid w:val="00276CCC"/>
    <w:rsid w:val="00280D2F"/>
    <w:rsid w:val="002C5246"/>
    <w:rsid w:val="00372E52"/>
    <w:rsid w:val="00392FAB"/>
    <w:rsid w:val="003B26B1"/>
    <w:rsid w:val="00444259"/>
    <w:rsid w:val="004469A7"/>
    <w:rsid w:val="004A657F"/>
    <w:rsid w:val="008024E1"/>
    <w:rsid w:val="00832C76"/>
    <w:rsid w:val="008A0958"/>
    <w:rsid w:val="008B4921"/>
    <w:rsid w:val="008F57DE"/>
    <w:rsid w:val="009F18A1"/>
    <w:rsid w:val="00B34A5C"/>
    <w:rsid w:val="00C13281"/>
    <w:rsid w:val="00D15DEF"/>
    <w:rsid w:val="00DD5539"/>
    <w:rsid w:val="00DE7EB9"/>
    <w:rsid w:val="00E229B2"/>
    <w:rsid w:val="00E23905"/>
    <w:rsid w:val="00FB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2FAB"/>
    <w:pPr>
      <w:ind w:left="720"/>
      <w:contextualSpacing/>
    </w:pPr>
  </w:style>
  <w:style w:type="character" w:styleId="a6">
    <w:name w:val="Strong"/>
    <w:basedOn w:val="a0"/>
    <w:uiPriority w:val="22"/>
    <w:qFormat/>
    <w:rsid w:val="00B34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2FAB"/>
    <w:pPr>
      <w:ind w:left="720"/>
      <w:contextualSpacing/>
    </w:pPr>
  </w:style>
  <w:style w:type="character" w:styleId="a6">
    <w:name w:val="Strong"/>
    <w:basedOn w:val="a0"/>
    <w:uiPriority w:val="22"/>
    <w:qFormat/>
    <w:rsid w:val="00B34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3125-F37F-4A65-A23E-E4E5BC3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Людмила</cp:lastModifiedBy>
  <cp:revision>4</cp:revision>
  <cp:lastPrinted>2014-10-11T12:46:00Z</cp:lastPrinted>
  <dcterms:created xsi:type="dcterms:W3CDTF">2019-01-22T11:42:00Z</dcterms:created>
  <dcterms:modified xsi:type="dcterms:W3CDTF">2023-09-24T14:06:00Z</dcterms:modified>
</cp:coreProperties>
</file>