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451"/>
        <w:tblW w:w="0" w:type="auto"/>
        <w:tblLook w:val="04A0"/>
      </w:tblPr>
      <w:tblGrid>
        <w:gridCol w:w="5869"/>
        <w:gridCol w:w="3702"/>
      </w:tblGrid>
      <w:tr w:rsidR="00786A5D" w:rsidTr="00B43F26">
        <w:tc>
          <w:tcPr>
            <w:tcW w:w="5869" w:type="dxa"/>
            <w:hideMark/>
          </w:tcPr>
          <w:p w:rsidR="00786A5D" w:rsidRDefault="00786A5D" w:rsidP="00B43F26">
            <w:pPr>
              <w:spacing w:after="0"/>
              <w:ind w:left="14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786A5D" w:rsidRDefault="00786A5D" w:rsidP="00B43F26">
            <w:pPr>
              <w:spacing w:after="0"/>
              <w:ind w:left="14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ПК МБОУ СОШ №8 </w:t>
            </w:r>
          </w:p>
          <w:p w:rsidR="00786A5D" w:rsidRDefault="00786A5D" w:rsidP="00B43F26">
            <w:pPr>
              <w:spacing w:after="0"/>
              <w:ind w:left="14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 Д.А._____________</w:t>
            </w:r>
          </w:p>
          <w:p w:rsidR="00786A5D" w:rsidRDefault="000911AD" w:rsidP="00B43F26">
            <w:pPr>
              <w:spacing w:after="0"/>
              <w:ind w:left="14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  <w:r w:rsidR="00786A5D">
              <w:rPr>
                <w:rFonts w:ascii="Times New Roman" w:eastAsia="Times New Roman" w:hAnsi="Times New Roman" w:cs="Times New Roman"/>
                <w:sz w:val="24"/>
                <w:szCs w:val="24"/>
              </w:rPr>
              <w:t>. 2020 г.</w:t>
            </w:r>
          </w:p>
        </w:tc>
        <w:tc>
          <w:tcPr>
            <w:tcW w:w="3702" w:type="dxa"/>
            <w:hideMark/>
          </w:tcPr>
          <w:p w:rsidR="00786A5D" w:rsidRDefault="00786A5D" w:rsidP="00B43F26">
            <w:pPr>
              <w:spacing w:after="0"/>
              <w:ind w:left="14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786A5D" w:rsidRDefault="00786A5D" w:rsidP="00B43F26">
            <w:pPr>
              <w:spacing w:after="0"/>
              <w:ind w:left="14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СОШ №8</w:t>
            </w:r>
          </w:p>
          <w:p w:rsidR="00786A5D" w:rsidRDefault="00786A5D" w:rsidP="00B43F26">
            <w:pPr>
              <w:spacing w:after="0"/>
              <w:ind w:left="14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Бигеева Л.В.___________</w:t>
            </w:r>
          </w:p>
          <w:p w:rsidR="00786A5D" w:rsidRDefault="000911AD" w:rsidP="00B43F26">
            <w:pPr>
              <w:spacing w:after="0"/>
              <w:ind w:left="14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  <w:r w:rsidR="00786A5D">
              <w:rPr>
                <w:rFonts w:ascii="Times New Roman" w:eastAsia="Times New Roman" w:hAnsi="Times New Roman" w:cs="Times New Roman"/>
                <w:sz w:val="24"/>
                <w:szCs w:val="24"/>
              </w:rPr>
              <w:t>. 2020 г.</w:t>
            </w:r>
          </w:p>
        </w:tc>
      </w:tr>
    </w:tbl>
    <w:p w:rsidR="00786A5D" w:rsidRPr="00786A5D" w:rsidRDefault="00786A5D" w:rsidP="00786A5D">
      <w:pPr>
        <w:spacing w:after="0" w:line="240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ДОЛЖНОСТНАЯ ИНСТРУКЦИЯ</w:t>
      </w:r>
    </w:p>
    <w:p w:rsidR="00786A5D" w:rsidRPr="00786A5D" w:rsidRDefault="00786A5D" w:rsidP="00786A5D">
      <w:pPr>
        <w:spacing w:after="0" w:line="240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ПРЕПОДАВАТЕЛЯ-ОРГАНИЗАТОРА </w:t>
      </w:r>
      <w:r w:rsidRPr="00786A5D">
        <w:rPr>
          <w:rFonts w:ascii="Times New Roman" w:hAnsi="Times New Roman" w:cs="Times New Roman"/>
          <w:sz w:val="24"/>
          <w:szCs w:val="24"/>
        </w:rPr>
        <w:t>ОБЖ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86A5D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86A5D">
        <w:rPr>
          <w:rFonts w:ascii="Times New Roman" w:hAnsi="Times New Roman" w:cs="Times New Roman"/>
          <w:sz w:val="24"/>
          <w:szCs w:val="24"/>
        </w:rPr>
        <w:t xml:space="preserve">  ЦИФРОВОГО И</w:t>
      </w:r>
    </w:p>
    <w:p w:rsidR="00786A5D" w:rsidRDefault="00786A5D" w:rsidP="00786A5D">
      <w:pPr>
        <w:spacing w:after="0" w:line="240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ГУМАНИТАРНОГО ПРОФИЛЕЙ «ТОЧКА РОСТА»</w:t>
      </w:r>
    </w:p>
    <w:p w:rsidR="00D20EBD" w:rsidRDefault="00D20EBD" w:rsidP="00786A5D">
      <w:pPr>
        <w:spacing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786A5D" w:rsidRPr="000911A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  <w:r w:rsidRPr="000911A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 xml:space="preserve">Настоящая  должностная  инструкция  определяет  должностные  права  и обязанности  </w:t>
      </w:r>
      <w:r>
        <w:rPr>
          <w:rFonts w:ascii="Times New Roman" w:hAnsi="Times New Roman" w:cs="Times New Roman"/>
          <w:sz w:val="24"/>
          <w:szCs w:val="24"/>
        </w:rPr>
        <w:t>преподавателя-организатора</w:t>
      </w:r>
      <w:r w:rsidRPr="00786A5D">
        <w:rPr>
          <w:rFonts w:ascii="Times New Roman" w:hAnsi="Times New Roman" w:cs="Times New Roman"/>
          <w:sz w:val="24"/>
          <w:szCs w:val="24"/>
        </w:rPr>
        <w:t xml:space="preserve">  ОБЖ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86A5D">
        <w:rPr>
          <w:rFonts w:ascii="Times New Roman" w:hAnsi="Times New Roman" w:cs="Times New Roman"/>
          <w:sz w:val="24"/>
          <w:szCs w:val="24"/>
        </w:rPr>
        <w:t xml:space="preserve">  Центр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86A5D">
        <w:rPr>
          <w:rFonts w:ascii="Times New Roman" w:hAnsi="Times New Roman" w:cs="Times New Roman"/>
          <w:sz w:val="24"/>
          <w:szCs w:val="24"/>
        </w:rPr>
        <w:t xml:space="preserve">  цифрового  и  гуманитарного профилей  «Точка  роста»,  создана  во  исполнение  условий  трудового  договора  и  не противоречит  действующему  законодательству,  а  также  внутренним  (локальным) распорядительным актам работодателя.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 xml:space="preserve">1.1.  </w:t>
      </w:r>
      <w:r>
        <w:rPr>
          <w:rFonts w:ascii="Times New Roman" w:hAnsi="Times New Roman" w:cs="Times New Roman"/>
          <w:sz w:val="24"/>
          <w:szCs w:val="24"/>
        </w:rPr>
        <w:t>Преподаватель-организатор ОБЖ</w:t>
      </w:r>
      <w:r w:rsidRPr="00786A5D">
        <w:rPr>
          <w:rFonts w:ascii="Times New Roman" w:hAnsi="Times New Roman" w:cs="Times New Roman"/>
          <w:sz w:val="24"/>
          <w:szCs w:val="24"/>
        </w:rPr>
        <w:t xml:space="preserve"> относится к категории специалистов.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 xml:space="preserve">1.2.  На должность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преподавателя-организатора </w:t>
      </w:r>
      <w:r w:rsidRPr="00786A5D">
        <w:rPr>
          <w:rFonts w:ascii="Times New Roman" w:hAnsi="Times New Roman" w:cs="Times New Roman"/>
          <w:sz w:val="24"/>
          <w:szCs w:val="24"/>
        </w:rPr>
        <w:t>ОБЖ принимается лицо: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 xml:space="preserve">-  имеющее  высшее  профессиональное  образование  или  среднее  профессиональное образование  по  направлению  подготовки  "Образование  и  педагогика"  или  в  области, 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соответствующей  преподаваемому  предмету,  без  предъявления  требований  к  стажу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A5D">
        <w:rPr>
          <w:rFonts w:ascii="Times New Roman" w:hAnsi="Times New Roman" w:cs="Times New Roman"/>
          <w:sz w:val="24"/>
          <w:szCs w:val="24"/>
        </w:rPr>
        <w:t xml:space="preserve">работы  либо  высшее  профессиональное  образование  или  среднее  профессиональное 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образование  и  дополнительное  профессиональное  образование  по  направлению деятельности  в  образовательной  организации  без  предъявления  требований  к  стажу работы;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 xml:space="preserve">-  не  </w:t>
      </w:r>
      <w:proofErr w:type="gramStart"/>
      <w:r w:rsidRPr="00786A5D">
        <w:rPr>
          <w:rFonts w:ascii="Times New Roman" w:hAnsi="Times New Roman" w:cs="Times New Roman"/>
          <w:sz w:val="24"/>
          <w:szCs w:val="24"/>
        </w:rPr>
        <w:t>лишенное</w:t>
      </w:r>
      <w:proofErr w:type="gramEnd"/>
      <w:r w:rsidRPr="00786A5D">
        <w:rPr>
          <w:rFonts w:ascii="Times New Roman" w:hAnsi="Times New Roman" w:cs="Times New Roman"/>
          <w:sz w:val="24"/>
          <w:szCs w:val="24"/>
        </w:rPr>
        <w:t xml:space="preserve">  права  заниматься  педагогической  деятельностью  в  соответствии  с вступившим в законную силу приговором суда;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786A5D">
        <w:rPr>
          <w:rFonts w:ascii="Times New Roman" w:hAnsi="Times New Roman" w:cs="Times New Roman"/>
          <w:sz w:val="24"/>
          <w:szCs w:val="24"/>
        </w:rPr>
        <w:t>-  не  имеющее  или  не  имевшее  судимости,  не  подвергающееся  или  не подвергавшееся  уголовному  преследованию  (за  исключением  лиц,  уголовное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A5D">
        <w:rPr>
          <w:rFonts w:ascii="Times New Roman" w:hAnsi="Times New Roman" w:cs="Times New Roman"/>
          <w:sz w:val="24"/>
          <w:szCs w:val="24"/>
        </w:rPr>
        <w:t xml:space="preserve">преследование  в  отношении  которых  прекращено  по  реабилитирующим  основаниям)  за преступления  против  жизни  и  здоровья,  свободы,  чести  и  достоинства  личности  (за исключением  незаконного  помещения  в  психиатрический  стационар,  клеветы  и оскорбления), половой неприкосновенности и половой свободы личности, против семьи и </w:t>
      </w:r>
      <w:proofErr w:type="gramEnd"/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 xml:space="preserve">несовершеннолетних,  здоровья  населения  и  общественной  нравственности,  основ конституционного  строя  и  безопасности  государства,  а  также  </w:t>
      </w:r>
      <w:proofErr w:type="gramStart"/>
      <w:r w:rsidRPr="00786A5D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786A5D">
        <w:rPr>
          <w:rFonts w:ascii="Times New Roman" w:hAnsi="Times New Roman" w:cs="Times New Roman"/>
          <w:sz w:val="24"/>
          <w:szCs w:val="24"/>
        </w:rPr>
        <w:t xml:space="preserve">  общественной 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 xml:space="preserve">-  не  </w:t>
      </w:r>
      <w:proofErr w:type="gramStart"/>
      <w:r w:rsidRPr="00786A5D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786A5D">
        <w:rPr>
          <w:rFonts w:ascii="Times New Roman" w:hAnsi="Times New Roman" w:cs="Times New Roman"/>
          <w:sz w:val="24"/>
          <w:szCs w:val="24"/>
        </w:rPr>
        <w:t xml:space="preserve">  неснятой  или  непогашенной  судимости  за  умышленные  тяжкие  и особо тяжкие преступления;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786A5D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786A5D">
        <w:rPr>
          <w:rFonts w:ascii="Times New Roman" w:hAnsi="Times New Roman" w:cs="Times New Roman"/>
          <w:sz w:val="24"/>
          <w:szCs w:val="24"/>
        </w:rPr>
        <w:t xml:space="preserve"> недееспособным в установленном федеральным законом порядке;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 xml:space="preserve">-  не  </w:t>
      </w:r>
      <w:proofErr w:type="gramStart"/>
      <w:r w:rsidRPr="00786A5D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786A5D">
        <w:rPr>
          <w:rFonts w:ascii="Times New Roman" w:hAnsi="Times New Roman" w:cs="Times New Roman"/>
          <w:sz w:val="24"/>
          <w:szCs w:val="24"/>
        </w:rPr>
        <w:t xml:space="preserve">  заболеваний,  предусмотренных  перечнем,  утверждаемым федеральным органом исполнительной власти, осуществляющим функции по выработке государственной  политики  и  нормативно-правовому  регулированию  в  области здравоохранения.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 xml:space="preserve">1.3.  </w:t>
      </w:r>
      <w:r w:rsidR="000911AD">
        <w:rPr>
          <w:rFonts w:ascii="Times New Roman" w:hAnsi="Times New Roman" w:cs="Times New Roman"/>
          <w:sz w:val="24"/>
          <w:szCs w:val="24"/>
        </w:rPr>
        <w:t>Преподаватель-организатор ОБЖ</w:t>
      </w:r>
      <w:r w:rsidR="000911AD" w:rsidRPr="00786A5D">
        <w:rPr>
          <w:rFonts w:ascii="Times New Roman" w:hAnsi="Times New Roman" w:cs="Times New Roman"/>
          <w:sz w:val="24"/>
          <w:szCs w:val="24"/>
        </w:rPr>
        <w:t xml:space="preserve"> </w:t>
      </w:r>
      <w:r w:rsidRPr="00786A5D">
        <w:rPr>
          <w:rFonts w:ascii="Times New Roman" w:hAnsi="Times New Roman" w:cs="Times New Roman"/>
          <w:sz w:val="24"/>
          <w:szCs w:val="24"/>
        </w:rPr>
        <w:t>должен знать: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-  приоритетные  направления  развития  образовательной  системы  Российской Федерации;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 xml:space="preserve">- законы и иные нормативные правовые акты, регламентирующие </w:t>
      </w:r>
      <w:proofErr w:type="gramStart"/>
      <w:r w:rsidRPr="00786A5D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Pr="00786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 xml:space="preserve">деятельность; 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- основы общетеоретических дисциплин в объеме, необходимом для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A5D">
        <w:rPr>
          <w:rFonts w:ascii="Times New Roman" w:hAnsi="Times New Roman" w:cs="Times New Roman"/>
          <w:sz w:val="24"/>
          <w:szCs w:val="24"/>
        </w:rPr>
        <w:t>педагогических, научно-методических и организационно-управленческих задач;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- педагогику, психологию, возрастную физиологию;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- школьную гигиену;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- методику преподавания предмета;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- программы и учебники по преподаваемому предмету;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- методику воспитательной работы;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 xml:space="preserve">-  требования  к  оснащению  и  оборудованию  учебных  кабинетов  и  подсобных 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помещений к ним;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- средства обучения и их дидактические возможности;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- основы научной организации труда;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lastRenderedPageBreak/>
        <w:t>- нормативные документы по вопросам обучения и воспитания детей и молодежи;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-  теорию и методы управления образовательными системами;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 xml:space="preserve">-  современные  педагогические  технологии  продуктивного,  дифференцированного обучения, реализации </w:t>
      </w:r>
      <w:proofErr w:type="spellStart"/>
      <w:r w:rsidRPr="00786A5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786A5D">
        <w:rPr>
          <w:rFonts w:ascii="Times New Roman" w:hAnsi="Times New Roman" w:cs="Times New Roman"/>
          <w:sz w:val="24"/>
          <w:szCs w:val="24"/>
        </w:rPr>
        <w:t xml:space="preserve"> подхода, развивающего обучения;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-  методы  убеждения,  аргументации  своей  позиции,  установления  контактов  с обучающимися разного возраста, их родителями  (лицами, их заменяющими), коллегами по работе;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-  технологии  диагностики  причин  конфликтных  ситуаций,  их  профилактики  и разрешения;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- основы экологии, экономики, социологии;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 xml:space="preserve">-  основы  работы  с  текстовыми  редакторами,  электронными  таблицами,  электронной 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 xml:space="preserve">почтой и браузерами, </w:t>
      </w:r>
      <w:proofErr w:type="spellStart"/>
      <w:r w:rsidRPr="00786A5D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786A5D">
        <w:rPr>
          <w:rFonts w:ascii="Times New Roman" w:hAnsi="Times New Roman" w:cs="Times New Roman"/>
          <w:sz w:val="24"/>
          <w:szCs w:val="24"/>
        </w:rPr>
        <w:t xml:space="preserve"> оборудованием;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- основы трудового законодательства;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-  Правила внутреннего трудового распорядка школы;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- правила по охране труда и пожарной безопасности;</w:t>
      </w:r>
    </w:p>
    <w:p w:rsidR="00786A5D" w:rsidRPr="000911A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  <w:r w:rsidRPr="000911AD">
        <w:rPr>
          <w:rFonts w:ascii="Times New Roman" w:hAnsi="Times New Roman" w:cs="Times New Roman"/>
          <w:b/>
          <w:sz w:val="24"/>
          <w:szCs w:val="24"/>
        </w:rPr>
        <w:t>2.  Функции</w:t>
      </w:r>
      <w:r w:rsidR="000911AD">
        <w:rPr>
          <w:rFonts w:ascii="Times New Roman" w:hAnsi="Times New Roman" w:cs="Times New Roman"/>
          <w:b/>
          <w:sz w:val="24"/>
          <w:szCs w:val="24"/>
        </w:rPr>
        <w:t>.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2.1.  Обучение  и  воспитание  обучающихся  с  учетом  их  психолого-физиологических особенностей и специфики преподаваемого предмета.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 xml:space="preserve">2.2.  Обеспечение охраны жизни и </w:t>
      </w:r>
      <w:proofErr w:type="gramStart"/>
      <w:r w:rsidRPr="00786A5D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786A5D"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образовательной деятельности.</w:t>
      </w:r>
    </w:p>
    <w:p w:rsidR="00786A5D" w:rsidRPr="000911A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  <w:r w:rsidRPr="000911AD">
        <w:rPr>
          <w:rFonts w:ascii="Times New Roman" w:hAnsi="Times New Roman" w:cs="Times New Roman"/>
          <w:b/>
          <w:sz w:val="24"/>
          <w:szCs w:val="24"/>
        </w:rPr>
        <w:t>3. Должностные обязанности</w:t>
      </w:r>
      <w:r w:rsidR="000911AD">
        <w:rPr>
          <w:rFonts w:ascii="Times New Roman" w:hAnsi="Times New Roman" w:cs="Times New Roman"/>
          <w:b/>
          <w:sz w:val="24"/>
          <w:szCs w:val="24"/>
        </w:rPr>
        <w:t>.</w:t>
      </w:r>
    </w:p>
    <w:p w:rsidR="00786A5D" w:rsidRPr="00786A5D" w:rsidRDefault="000911A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Преподаватель-организатор ОБЖ</w:t>
      </w:r>
      <w:r w:rsidRPr="00786A5D">
        <w:rPr>
          <w:rFonts w:ascii="Times New Roman" w:hAnsi="Times New Roman" w:cs="Times New Roman"/>
          <w:sz w:val="24"/>
          <w:szCs w:val="24"/>
        </w:rPr>
        <w:t xml:space="preserve"> </w:t>
      </w:r>
      <w:r w:rsidR="00786A5D" w:rsidRPr="00786A5D">
        <w:rPr>
          <w:rFonts w:ascii="Times New Roman" w:hAnsi="Times New Roman" w:cs="Times New Roman"/>
          <w:sz w:val="24"/>
          <w:szCs w:val="24"/>
        </w:rPr>
        <w:t>исполняет следующие обязанности: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 xml:space="preserve">3.1.  Осуществляет  обучение  и  воспитание  обучающихся  с  учетом  их  психолого-физиологических  особенностей  и  специфики  преподаваемого  предмета,  способствует 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 xml:space="preserve">формированию общей культуры личности, социализации, осознанного выбора и освоения 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 xml:space="preserve">образовательных программ,  используя разнообразные формы, приемы, методы и средства 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 xml:space="preserve">обучения, в том числе по индивидуальным учебным планам, ускоренным курсам в рамках 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федеральных  государственных  образовательных  стандартов,  современные образовательные  технологии,  включая  информационные,  а  также  цифровые образовательные ресурсы.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3.2.  Обоснованно выбирает программы и учебно-методическое обеспечение, включая цифровые образовательные ресурсы.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 xml:space="preserve">3.3. 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информационных технологий и методик обучения.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3.4.  Планирует  и  осуществляет  образовательную  деятельность  в  соответствии  с образовательной  программой,  разрабатывает  рабочую  программу  по  предмету,  курсу  на</w:t>
      </w:r>
      <w:r w:rsidR="000911AD">
        <w:rPr>
          <w:rFonts w:ascii="Times New Roman" w:hAnsi="Times New Roman" w:cs="Times New Roman"/>
          <w:sz w:val="24"/>
          <w:szCs w:val="24"/>
        </w:rPr>
        <w:t xml:space="preserve"> </w:t>
      </w:r>
      <w:r w:rsidRPr="00786A5D">
        <w:rPr>
          <w:rFonts w:ascii="Times New Roman" w:hAnsi="Times New Roman" w:cs="Times New Roman"/>
          <w:sz w:val="24"/>
          <w:szCs w:val="24"/>
        </w:rPr>
        <w:t xml:space="preserve">основе  примерных  основных  общеобразовательных  программ  и  обеспечивает  ее 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 xml:space="preserve">выполнение,  организуя  и  поддерживая  разнообразные  виды  деятельности  обучающихся, ориентируясь  на  личность  обучающегося,  развитие  его  мотивации,  познавательных интересов,  способностей,  организует  самостоятельную  деятельность  обучающихся,  в  том числе  исследовательскую,  реализует  проблемное  обучение,  осуществляет  связь  обучения по  предмету  (курсу,  программе)  с  практикой,  обсуждает  с  </w:t>
      </w:r>
      <w:proofErr w:type="gramStart"/>
      <w:r w:rsidRPr="00786A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86A5D">
        <w:rPr>
          <w:rFonts w:ascii="Times New Roman" w:hAnsi="Times New Roman" w:cs="Times New Roman"/>
          <w:sz w:val="24"/>
          <w:szCs w:val="24"/>
        </w:rPr>
        <w:t xml:space="preserve">  актуальные события современности.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 xml:space="preserve">3.5.  Обеспечивает достижение и подтверждение </w:t>
      </w:r>
      <w:proofErr w:type="gramStart"/>
      <w:r w:rsidRPr="00786A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86A5D">
        <w:rPr>
          <w:rFonts w:ascii="Times New Roman" w:hAnsi="Times New Roman" w:cs="Times New Roman"/>
          <w:sz w:val="24"/>
          <w:szCs w:val="24"/>
        </w:rPr>
        <w:t xml:space="preserve"> уровней образования (образовательных цензов).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 xml:space="preserve">3.6.  Оценивает  эффективность  и  результаты  обучения  обучающихся  по  предмету (курсу,  программе),  учитывая  освоение  знаний,  овладение  умениями,  развитие  опыта 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 xml:space="preserve">творческой  деятельности,  познавательного  интереса  </w:t>
      </w:r>
      <w:proofErr w:type="gramStart"/>
      <w:r w:rsidRPr="00786A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6A5D">
        <w:rPr>
          <w:rFonts w:ascii="Times New Roman" w:hAnsi="Times New Roman" w:cs="Times New Roman"/>
          <w:sz w:val="24"/>
          <w:szCs w:val="24"/>
        </w:rPr>
        <w:t>,  используя компьютерные  технологии,  в  т.ч.  текстовые  редакторы  и  электронные  таблицы  в  своей деятельности.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3.7.  Соблюдает права и свободы обучающихся, поддерживает  учебную дисциплину, режим  посещения  занятий,  уважая  человеческое  достоинство,  честь  и  репутацию обучающихся.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3.8.  Осуществляет контрольно-оценочную деятельность в образовательном процессе с  использованием  современных  способов  оценивания  в  условиях  информационно-коммуникационных  технологий  (ведение  электронных  форм  документации,  в  том  числе электронного журнала и дневников обучающихся).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lastRenderedPageBreak/>
        <w:t>3.9.  Вносит  предложения  по  совершенствованию  образовательной  деятельности  в школе.</w:t>
      </w:r>
    </w:p>
    <w:p w:rsidR="000911A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 xml:space="preserve">3.10.  Участвует  в  деятельности  </w:t>
      </w:r>
      <w:proofErr w:type="gramStart"/>
      <w:r w:rsidRPr="00786A5D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 w:rsidRPr="00786A5D">
        <w:rPr>
          <w:rFonts w:ascii="Times New Roman" w:hAnsi="Times New Roman" w:cs="Times New Roman"/>
          <w:sz w:val="24"/>
          <w:szCs w:val="24"/>
        </w:rPr>
        <w:t xml:space="preserve">  и  иных  советов,  а  также  в деятельности методических объединений и других формах методической работы.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 xml:space="preserve">3.11.  Обеспечивает  охрану  жизни  и  </w:t>
      </w:r>
      <w:proofErr w:type="gramStart"/>
      <w:r w:rsidRPr="00786A5D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786A5D">
        <w:rPr>
          <w:rFonts w:ascii="Times New Roman" w:hAnsi="Times New Roman" w:cs="Times New Roman"/>
          <w:sz w:val="24"/>
          <w:szCs w:val="24"/>
        </w:rPr>
        <w:t xml:space="preserve">  обучающихся  во  время образовательной деятельности.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3.12.  Осуществляет связь с родителями (лицами, их заменяющими).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3.13.  Выполняет правила по охране труда и пожарной безопасности.</w:t>
      </w:r>
    </w:p>
    <w:p w:rsidR="00786A5D" w:rsidRPr="000911A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  <w:r w:rsidRPr="000911AD">
        <w:rPr>
          <w:rFonts w:ascii="Times New Roman" w:hAnsi="Times New Roman" w:cs="Times New Roman"/>
          <w:b/>
          <w:sz w:val="24"/>
          <w:szCs w:val="24"/>
        </w:rPr>
        <w:t>4. Права</w:t>
      </w:r>
    </w:p>
    <w:p w:rsidR="00786A5D" w:rsidRPr="00786A5D" w:rsidRDefault="000911A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Преподаватель-организатор ОБЖ</w:t>
      </w:r>
      <w:r w:rsidRPr="00786A5D">
        <w:rPr>
          <w:rFonts w:ascii="Times New Roman" w:hAnsi="Times New Roman" w:cs="Times New Roman"/>
          <w:sz w:val="24"/>
          <w:szCs w:val="24"/>
        </w:rPr>
        <w:t xml:space="preserve"> </w:t>
      </w:r>
      <w:r w:rsidR="00786A5D" w:rsidRPr="00786A5D">
        <w:rPr>
          <w:rFonts w:ascii="Times New Roman" w:hAnsi="Times New Roman" w:cs="Times New Roman"/>
          <w:sz w:val="24"/>
          <w:szCs w:val="24"/>
        </w:rPr>
        <w:t>имеет право: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4.1.  Участвовать в обсуждении проектов решений руководства.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4.2.  По  согласованию  с  непосредственным  руководителем  привлекать  к  решению поставленных перед ним задач других работников.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4.3.  Запрашивать  и  получать  от  работников  других  структурных  подразделений необходимую информацию, документы.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4.4.  Участвовать  в  обсуждении  вопросов,  касающихся  исполняемых  должностных обязанностей.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4.5.  Требовать  от  руководства  оказания  содействия  в  исполнении  должностных обязанностей.</w:t>
      </w:r>
    </w:p>
    <w:p w:rsidR="00786A5D" w:rsidRPr="000911A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  <w:r w:rsidRPr="000911AD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5.1.  Настоящая должностная инструкция разработана на основе Профессионального стандарта,  утвержденного  Приказом  Министерства  труда  и  социальной  защиты Российской Федерации от 08.09.2015 N 613н.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5.2.  Данная  должностная  инструкция  определяет  основные  трудовые  функции работника,  которые  могут  быть  дополнены,  расширены  или  конкретизированы дополнительными соглашениями между сторонами.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5.3.  Должностная  инструкция  не  должна  противоречить  трудовому  соглашению заключенного  между  работником  и  работодателем.  В  случае  противоречия,  приоритет имеет трудовое соглашение.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5.4.  Должностная  инструкция  изготавливается  в  двух  идентичных  экземплярах  и утверждается руководителем организации.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5.5.  Каждый экземпляр данного документа подписывается всеми заинтересованными лицами  и  подлежит  доведению  до  работника  под  роспись.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5.6. 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5.7. 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>5.8.  Факт  ознакомления  работника  с  настоящей  должностной  инструкцией подтверждается  подписью  в  экземпляре  должностной  инструкции,  хранящемся  у работодателя.</w:t>
      </w:r>
    </w:p>
    <w:p w:rsidR="000911AD" w:rsidRDefault="000911A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786A5D" w:rsidRPr="00786A5D" w:rsidRDefault="00786A5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86A5D">
        <w:rPr>
          <w:rFonts w:ascii="Times New Roman" w:hAnsi="Times New Roman" w:cs="Times New Roman"/>
          <w:sz w:val="24"/>
          <w:szCs w:val="24"/>
        </w:rPr>
        <w:t xml:space="preserve">С </w:t>
      </w:r>
      <w:r w:rsidR="000911AD">
        <w:rPr>
          <w:rFonts w:ascii="Times New Roman" w:hAnsi="Times New Roman" w:cs="Times New Roman"/>
          <w:sz w:val="24"/>
          <w:szCs w:val="24"/>
        </w:rPr>
        <w:t>д</w:t>
      </w:r>
      <w:r w:rsidRPr="00786A5D">
        <w:rPr>
          <w:rFonts w:ascii="Times New Roman" w:hAnsi="Times New Roman" w:cs="Times New Roman"/>
          <w:sz w:val="24"/>
          <w:szCs w:val="24"/>
        </w:rPr>
        <w:t>олжностной инструкцией ознакомился ___________________</w:t>
      </w:r>
      <w:proofErr w:type="gramStart"/>
      <w:r w:rsidRPr="00786A5D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786A5D" w:rsidRPr="00786A5D" w:rsidRDefault="000911AD" w:rsidP="00786A5D">
      <w:pPr>
        <w:spacing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13.10.2020 года.</w:t>
      </w:r>
    </w:p>
    <w:p w:rsidR="00786A5D" w:rsidRDefault="00786A5D" w:rsidP="00786A5D">
      <w:pPr>
        <w:ind w:left="0"/>
      </w:pPr>
    </w:p>
    <w:sectPr w:rsidR="00786A5D" w:rsidSect="000911AD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86A5D"/>
    <w:rsid w:val="000911AD"/>
    <w:rsid w:val="00630D1D"/>
    <w:rsid w:val="00783B99"/>
    <w:rsid w:val="00786A5D"/>
    <w:rsid w:val="009343AB"/>
    <w:rsid w:val="00D20EBD"/>
    <w:rsid w:val="00D86CFA"/>
    <w:rsid w:val="00F5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701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2020-12-21T13:35:00Z</cp:lastPrinted>
  <dcterms:created xsi:type="dcterms:W3CDTF">2020-12-21T13:17:00Z</dcterms:created>
  <dcterms:modified xsi:type="dcterms:W3CDTF">2022-05-17T13:42:00Z</dcterms:modified>
</cp:coreProperties>
</file>