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8925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ШПАКОВСКОГО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А.В.Спиринкова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О.Н.Безниско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Л.В.Бигеева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966862)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село Сенгилеевское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892519" w:id="5"/>
    <w:p>
      <w:pPr>
        <w:sectPr>
          <w:pgSz w:w="11906" w:h="16383" w:orient="portrait"/>
        </w:sectPr>
      </w:pPr>
    </w:p>
    <w:bookmarkEnd w:id="5"/>
    <w:bookmarkEnd w:id="0"/>
    <w:bookmarkStart w:name="block-68925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102 часа: в 10 классе – 34 часа (1 час в неделю), в 11 классе – 68 часа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6892525" w:id="8"/>
    <w:p>
      <w:pPr>
        <w:sectPr>
          <w:pgSz w:w="11906" w:h="16383" w:orient="portrait"/>
        </w:sectPr>
      </w:pPr>
    </w:p>
    <w:bookmarkEnd w:id="8"/>
    <w:bookmarkEnd w:id="6"/>
    <w:bookmarkStart w:name="block-689252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6892521" w:id="11"/>
    <w:p>
      <w:pPr>
        <w:sectPr>
          <w:pgSz w:w="11906" w:h="16383" w:orient="portrait"/>
        </w:sectPr>
      </w:pPr>
    </w:p>
    <w:bookmarkEnd w:id="11"/>
    <w:bookmarkEnd w:id="9"/>
    <w:bookmarkStart w:name="block-689252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6892524" w:id="13"/>
    <w:p>
      <w:pPr>
        <w:sectPr>
          <w:pgSz w:w="11906" w:h="16383" w:orient="portrait"/>
        </w:sectPr>
      </w:pPr>
    </w:p>
    <w:bookmarkEnd w:id="13"/>
    <w:bookmarkEnd w:id="12"/>
    <w:bookmarkStart w:name="block-689252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92522" w:id="15"/>
    <w:p>
      <w:pPr>
        <w:sectPr>
          <w:pgSz w:w="16383" w:h="11906" w:orient="landscape"/>
        </w:sectPr>
      </w:pPr>
    </w:p>
    <w:bookmarkEnd w:id="15"/>
    <w:bookmarkEnd w:id="14"/>
    <w:bookmarkStart w:name="block-689252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92520" w:id="17"/>
    <w:p>
      <w:pPr>
        <w:sectPr>
          <w:pgSz w:w="16383" w:h="11906" w:orient="landscape"/>
        </w:sectPr>
      </w:pPr>
    </w:p>
    <w:bookmarkEnd w:id="17"/>
    <w:bookmarkEnd w:id="16"/>
    <w:bookmarkStart w:name="block-689252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21"/>
      <w:r>
        <w:rPr>
          <w:rFonts w:ascii="Times New Roman" w:hAnsi="Times New Roman"/>
          <w:b w:val="false"/>
          <w:i w:val="false"/>
          <w:color w:val="000000"/>
          <w:sz w:val="28"/>
        </w:rPr>
        <w:t>Учебник «Информатика» 10-11 классы. Базовый и углублённый уровни. ФГОС К.Ю. Поляков и Е.А. Еремин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Базовый и углубленный уровни. 10–11 классы: методическое пособие / К.Ю. Поляков, Е.А. Еремин.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3"/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ресурсы к учебникам: https://kpolyakov.spb.ru/school/basebook.htm</w:t>
      </w:r>
      <w:bookmarkEnd w:id="23"/>
      <w:r>
        <w:rPr>
          <w:sz w:val="28"/>
        </w:rPr>
        <w:br/>
      </w:r>
      <w:bookmarkStart w:name="ba532c22-1d17-43cc-a9dc-9c9ea6316796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Материалы для подготовки к ЕГЭ по информатике: https://kpolyakov.spb.ru/school/ege.htm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892523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